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6D5" w:rsidRPr="00DC3D88" w:rsidRDefault="004C66D5" w:rsidP="004C66D5">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4C66D5" w:rsidRPr="00DC3D88" w:rsidRDefault="004C66D5" w:rsidP="004C66D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4C66D5" w:rsidRPr="00DC3D88" w:rsidRDefault="004C66D5" w:rsidP="004C66D5">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C66D5" w:rsidRPr="00DC3D88" w:rsidRDefault="004C66D5" w:rsidP="004C66D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4C66D5" w:rsidRPr="00DC3D88" w:rsidRDefault="004C66D5" w:rsidP="004C66D5">
      <w:pPr>
        <w:spacing w:after="0" w:line="240" w:lineRule="auto"/>
        <w:ind w:firstLine="426"/>
        <w:contextualSpacing/>
        <w:jc w:val="center"/>
        <w:rPr>
          <w:rFonts w:ascii="Times New Roman" w:hAnsi="Times New Roman"/>
          <w:sz w:val="24"/>
          <w:szCs w:val="24"/>
        </w:rPr>
      </w:pPr>
    </w:p>
    <w:p w:rsidR="004C66D5" w:rsidRPr="00DC3D88" w:rsidRDefault="004C66D5" w:rsidP="004C66D5">
      <w:pPr>
        <w:spacing w:after="0" w:line="240" w:lineRule="auto"/>
        <w:ind w:firstLine="426"/>
        <w:contextualSpacing/>
        <w:jc w:val="center"/>
        <w:rPr>
          <w:rFonts w:ascii="Times New Roman" w:hAnsi="Times New Roman"/>
          <w:sz w:val="24"/>
          <w:szCs w:val="24"/>
        </w:rPr>
      </w:pPr>
    </w:p>
    <w:p w:rsidR="004C66D5" w:rsidRPr="00DC3D88" w:rsidRDefault="004C66D5" w:rsidP="004C66D5">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C66D5" w:rsidRPr="00DC3D88" w:rsidRDefault="004C66D5" w:rsidP="004C66D5">
      <w:pPr>
        <w:spacing w:after="0" w:line="240" w:lineRule="auto"/>
        <w:ind w:firstLine="426"/>
        <w:contextualSpacing/>
        <w:jc w:val="center"/>
        <w:rPr>
          <w:rFonts w:ascii="Times New Roman" w:hAnsi="Times New Roman"/>
          <w:b/>
          <w:bCs/>
          <w:sz w:val="24"/>
          <w:szCs w:val="24"/>
        </w:rPr>
      </w:pPr>
    </w:p>
    <w:p w:rsidR="004C66D5" w:rsidRPr="00DC3D88" w:rsidRDefault="004C66D5" w:rsidP="004C66D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4C66D5" w:rsidRPr="00DC3D88" w:rsidRDefault="004C66D5" w:rsidP="004C66D5">
      <w:pPr>
        <w:spacing w:after="0" w:line="240" w:lineRule="auto"/>
        <w:ind w:firstLine="426"/>
        <w:contextualSpacing/>
        <w:jc w:val="center"/>
        <w:rPr>
          <w:rFonts w:ascii="Times New Roman" w:hAnsi="Times New Roman"/>
          <w:sz w:val="24"/>
          <w:szCs w:val="24"/>
          <w:highlight w:val="yellow"/>
        </w:rPr>
      </w:pPr>
    </w:p>
    <w:p w:rsidR="004C66D5" w:rsidRPr="00DC3D88" w:rsidRDefault="004C66D5" w:rsidP="004C66D5">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C12560" w:rsidRPr="00DC3D88" w:rsidTr="00AE28D6">
        <w:tc>
          <w:tcPr>
            <w:tcW w:w="4684" w:type="dxa"/>
            <w:shd w:val="clear" w:color="auto" w:fill="auto"/>
          </w:tcPr>
          <w:p w:rsidR="00C12560" w:rsidRDefault="00C12560"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C12560" w:rsidRDefault="00C12560"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C12560" w:rsidRDefault="00C12560" w:rsidP="0036756E">
            <w:pPr>
              <w:spacing w:after="0" w:line="240" w:lineRule="exact"/>
              <w:contextualSpacing/>
              <w:jc w:val="center"/>
              <w:rPr>
                <w:rFonts w:ascii="Times New Roman" w:hAnsi="Times New Roman"/>
                <w:b/>
                <w:kern w:val="2"/>
                <w:sz w:val="24"/>
                <w:szCs w:val="24"/>
                <w:lang w:eastAsia="en-US"/>
              </w:rPr>
            </w:pPr>
          </w:p>
        </w:tc>
      </w:tr>
      <w:tr w:rsidR="00C12560" w:rsidRPr="00DC3D88" w:rsidTr="00AE28D6">
        <w:tc>
          <w:tcPr>
            <w:tcW w:w="4684" w:type="dxa"/>
            <w:shd w:val="clear" w:color="auto" w:fill="auto"/>
          </w:tcPr>
          <w:p w:rsidR="00C12560" w:rsidRDefault="00C12560"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C12560" w:rsidRDefault="00C12560"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C12560" w:rsidRDefault="00C12560" w:rsidP="0036756E">
            <w:pPr>
              <w:spacing w:after="0" w:line="240" w:lineRule="exact"/>
              <w:contextualSpacing/>
              <w:jc w:val="center"/>
              <w:rPr>
                <w:rFonts w:ascii="Times New Roman" w:hAnsi="Times New Roman"/>
                <w:iCs/>
                <w:kern w:val="2"/>
                <w:sz w:val="24"/>
                <w:szCs w:val="24"/>
                <w:lang w:eastAsia="en-US"/>
              </w:rPr>
            </w:pPr>
          </w:p>
        </w:tc>
      </w:tr>
      <w:tr w:rsidR="00C12560" w:rsidRPr="00DC3D88" w:rsidTr="00AE28D6">
        <w:tc>
          <w:tcPr>
            <w:tcW w:w="4684" w:type="dxa"/>
            <w:shd w:val="clear" w:color="auto" w:fill="auto"/>
          </w:tcPr>
          <w:p w:rsidR="00C12560" w:rsidRDefault="00C12560"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C12560" w:rsidRDefault="00C12560"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C12560" w:rsidRPr="00DC3D88" w:rsidTr="00AE28D6">
        <w:tc>
          <w:tcPr>
            <w:tcW w:w="4684" w:type="dxa"/>
            <w:shd w:val="clear" w:color="auto" w:fill="auto"/>
          </w:tcPr>
          <w:p w:rsidR="00C12560" w:rsidRDefault="00C12560"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C12560" w:rsidRDefault="00C12560"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260ABB" w:rsidRDefault="00260ABB" w:rsidP="00260ABB">
      <w:pPr>
        <w:spacing w:after="0" w:line="240" w:lineRule="auto"/>
        <w:ind w:firstLine="426"/>
        <w:contextualSpacing/>
        <w:jc w:val="center"/>
        <w:rPr>
          <w:rFonts w:ascii="Times New Roman" w:hAnsi="Times New Roman"/>
          <w:b/>
          <w:bCs/>
          <w:sz w:val="24"/>
          <w:szCs w:val="24"/>
        </w:rPr>
      </w:pPr>
    </w:p>
    <w:p w:rsidR="00260ABB" w:rsidRDefault="00260ABB" w:rsidP="00260ABB">
      <w:pPr>
        <w:spacing w:after="0" w:line="240" w:lineRule="auto"/>
        <w:ind w:firstLine="426"/>
        <w:contextualSpacing/>
        <w:jc w:val="center"/>
        <w:rPr>
          <w:rFonts w:ascii="Times New Roman" w:hAnsi="Times New Roman"/>
          <w:b/>
          <w:bCs/>
          <w:sz w:val="24"/>
          <w:szCs w:val="24"/>
        </w:rPr>
      </w:pPr>
    </w:p>
    <w:p w:rsidR="00260ABB" w:rsidRDefault="00260ABB" w:rsidP="00260ABB">
      <w:pPr>
        <w:spacing w:after="0" w:line="240" w:lineRule="auto"/>
        <w:ind w:firstLine="426"/>
        <w:contextualSpacing/>
        <w:jc w:val="center"/>
        <w:rPr>
          <w:rFonts w:ascii="Times New Roman" w:hAnsi="Times New Roman"/>
          <w:b/>
          <w:bCs/>
          <w:sz w:val="24"/>
          <w:szCs w:val="24"/>
        </w:rPr>
      </w:pPr>
    </w:p>
    <w:p w:rsidR="00260ABB" w:rsidRDefault="00260ABB" w:rsidP="00260ABB">
      <w:pPr>
        <w:spacing w:after="0" w:line="240" w:lineRule="auto"/>
        <w:contextualSpacing/>
        <w:jc w:val="center"/>
        <w:rPr>
          <w:rFonts w:ascii="Times New Roman" w:hAnsi="Times New Roman"/>
          <w:sz w:val="24"/>
          <w:szCs w:val="24"/>
        </w:rPr>
      </w:pPr>
      <w:r>
        <w:rPr>
          <w:rFonts w:ascii="Times New Roman" w:hAnsi="Times New Roman"/>
          <w:b/>
          <w:bCs/>
          <w:sz w:val="24"/>
          <w:szCs w:val="24"/>
        </w:rPr>
        <w:t>РАБОЧАЯ ПРОГРАММА ДИСЦИПЛИНЫ (МОДУЛЯ)</w:t>
      </w:r>
    </w:p>
    <w:p w:rsidR="00260ABB" w:rsidRDefault="00260ABB"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ind w:firstLine="426"/>
        <w:contextualSpacing/>
        <w:jc w:val="center"/>
        <w:rPr>
          <w:rFonts w:ascii="Times New Roman" w:hAnsi="Times New Roman"/>
          <w:sz w:val="24"/>
          <w:szCs w:val="24"/>
        </w:rPr>
      </w:pPr>
    </w:p>
    <w:p w:rsidR="00260ABB" w:rsidRPr="00260ABB" w:rsidRDefault="00260ABB" w:rsidP="00260ABB">
      <w:pPr>
        <w:pStyle w:val="a8"/>
        <w:shd w:val="clear" w:color="auto" w:fill="FFFFFF"/>
        <w:tabs>
          <w:tab w:val="left" w:pos="709"/>
        </w:tabs>
        <w:spacing w:after="0" w:line="240" w:lineRule="auto"/>
        <w:ind w:left="0"/>
        <w:mirrorIndents/>
        <w:jc w:val="center"/>
        <w:rPr>
          <w:rFonts w:ascii="Times New Roman" w:hAnsi="Times New Roman"/>
          <w:sz w:val="24"/>
          <w:szCs w:val="24"/>
          <w:u w:val="single"/>
        </w:rPr>
      </w:pPr>
      <w:r w:rsidRPr="00260ABB">
        <w:rPr>
          <w:rFonts w:ascii="Times New Roman" w:hAnsi="Times New Roman"/>
          <w:b/>
          <w:sz w:val="24"/>
          <w:szCs w:val="24"/>
          <w:u w:val="single"/>
        </w:rPr>
        <w:t>Б</w:t>
      </w:r>
      <w:proofErr w:type="gramStart"/>
      <w:r w:rsidRPr="00260ABB">
        <w:rPr>
          <w:rFonts w:ascii="Times New Roman" w:hAnsi="Times New Roman"/>
          <w:b/>
          <w:sz w:val="24"/>
          <w:szCs w:val="24"/>
          <w:u w:val="single"/>
        </w:rPr>
        <w:t>1</w:t>
      </w:r>
      <w:proofErr w:type="gramEnd"/>
      <w:r w:rsidRPr="00260ABB">
        <w:rPr>
          <w:rFonts w:ascii="Times New Roman" w:hAnsi="Times New Roman"/>
          <w:b/>
          <w:sz w:val="24"/>
          <w:szCs w:val="24"/>
          <w:u w:val="single"/>
        </w:rPr>
        <w:t>.В.18</w:t>
      </w:r>
      <w:r w:rsidRPr="00260ABB">
        <w:rPr>
          <w:rFonts w:ascii="Times New Roman" w:hAnsi="Times New Roman"/>
          <w:b/>
          <w:color w:val="000000"/>
          <w:spacing w:val="-1"/>
          <w:sz w:val="24"/>
          <w:szCs w:val="24"/>
          <w:u w:val="single"/>
        </w:rPr>
        <w:t xml:space="preserve"> Технология электротехнических работ</w:t>
      </w:r>
    </w:p>
    <w:p w:rsidR="00260ABB" w:rsidRDefault="00260ABB" w:rsidP="00260ABB">
      <w:pPr>
        <w:spacing w:after="0" w:line="240" w:lineRule="auto"/>
        <w:ind w:firstLine="426"/>
        <w:contextualSpacing/>
        <w:jc w:val="center"/>
        <w:rPr>
          <w:rFonts w:ascii="Times New Roman" w:hAnsi="Times New Roman"/>
          <w:b/>
          <w:bCs/>
          <w:sz w:val="24"/>
          <w:szCs w:val="24"/>
        </w:rPr>
      </w:pPr>
    </w:p>
    <w:p w:rsidR="00260ABB" w:rsidRDefault="00260ABB" w:rsidP="00260ABB">
      <w:pPr>
        <w:spacing w:after="0" w:line="240" w:lineRule="auto"/>
        <w:ind w:firstLine="426"/>
        <w:contextualSpacing/>
        <w:jc w:val="center"/>
        <w:rPr>
          <w:rFonts w:ascii="Times New Roman" w:hAnsi="Times New Roman"/>
          <w:b/>
          <w:bCs/>
          <w:sz w:val="24"/>
          <w:szCs w:val="24"/>
        </w:rPr>
      </w:pPr>
    </w:p>
    <w:p w:rsidR="001B18FE" w:rsidRDefault="001B18FE" w:rsidP="00260ABB">
      <w:pPr>
        <w:spacing w:after="0" w:line="240" w:lineRule="auto"/>
        <w:ind w:firstLine="426"/>
        <w:contextualSpacing/>
        <w:jc w:val="center"/>
        <w:rPr>
          <w:rFonts w:ascii="Times New Roman" w:hAnsi="Times New Roman"/>
          <w:b/>
          <w:bCs/>
          <w:sz w:val="24"/>
          <w:szCs w:val="24"/>
        </w:rPr>
      </w:pPr>
    </w:p>
    <w:p w:rsidR="00260ABB" w:rsidRPr="00D216E3" w:rsidRDefault="00260ABB" w:rsidP="00260ABB">
      <w:pPr>
        <w:spacing w:after="0" w:line="240" w:lineRule="auto"/>
        <w:contextualSpacing/>
        <w:jc w:val="center"/>
        <w:rPr>
          <w:rFonts w:ascii="Times New Roman" w:hAnsi="Times New Roman"/>
          <w:sz w:val="24"/>
          <w:szCs w:val="24"/>
        </w:rPr>
      </w:pPr>
      <w:r w:rsidRPr="00D216E3">
        <w:rPr>
          <w:rFonts w:ascii="Times New Roman" w:hAnsi="Times New Roman"/>
          <w:sz w:val="24"/>
          <w:szCs w:val="24"/>
        </w:rPr>
        <w:t>Направление подготовки</w:t>
      </w:r>
      <w:r w:rsidR="001B18FE" w:rsidRPr="00D216E3">
        <w:rPr>
          <w:rFonts w:ascii="Times New Roman" w:hAnsi="Times New Roman"/>
          <w:sz w:val="24"/>
          <w:szCs w:val="24"/>
        </w:rPr>
        <w:t xml:space="preserve"> (</w:t>
      </w:r>
      <w:proofErr w:type="spellStart"/>
      <w:r w:rsidR="001B18FE" w:rsidRPr="00D216E3">
        <w:rPr>
          <w:rFonts w:ascii="Times New Roman" w:hAnsi="Times New Roman"/>
          <w:sz w:val="24"/>
          <w:szCs w:val="24"/>
        </w:rPr>
        <w:t>Бакалавриат</w:t>
      </w:r>
      <w:proofErr w:type="spellEnd"/>
      <w:r w:rsidR="001B18FE" w:rsidRPr="00D216E3">
        <w:rPr>
          <w:rFonts w:ascii="Times New Roman" w:hAnsi="Times New Roman"/>
          <w:sz w:val="24"/>
          <w:szCs w:val="24"/>
        </w:rPr>
        <w:t>)</w:t>
      </w:r>
    </w:p>
    <w:p w:rsidR="00260ABB" w:rsidRPr="00B01ACC" w:rsidRDefault="00260ABB" w:rsidP="00260ABB">
      <w:pPr>
        <w:spacing w:after="0" w:line="240" w:lineRule="auto"/>
        <w:contextualSpacing/>
        <w:jc w:val="center"/>
        <w:rPr>
          <w:rFonts w:ascii="Times New Roman" w:hAnsi="Times New Roman"/>
          <w:b/>
          <w:sz w:val="24"/>
          <w:szCs w:val="24"/>
          <w:u w:val="single"/>
        </w:rPr>
      </w:pPr>
      <w:r w:rsidRPr="00B01ACC">
        <w:rPr>
          <w:rFonts w:ascii="Times New Roman" w:hAnsi="Times New Roman"/>
          <w:b/>
          <w:sz w:val="24"/>
          <w:szCs w:val="24"/>
          <w:u w:val="single"/>
        </w:rPr>
        <w:t>13.03.02  Электроэнергетика и электротехника</w:t>
      </w:r>
    </w:p>
    <w:p w:rsidR="00260ABB" w:rsidRPr="00D216E3" w:rsidRDefault="00260ABB" w:rsidP="00260ABB">
      <w:pPr>
        <w:spacing w:after="0" w:line="240" w:lineRule="auto"/>
        <w:ind w:firstLine="426"/>
        <w:contextualSpacing/>
        <w:jc w:val="center"/>
        <w:rPr>
          <w:rFonts w:ascii="Times New Roman" w:hAnsi="Times New Roman"/>
          <w:i/>
          <w:iCs/>
          <w:sz w:val="24"/>
          <w:szCs w:val="24"/>
        </w:rPr>
      </w:pPr>
    </w:p>
    <w:p w:rsidR="00260ABB" w:rsidRPr="00D216E3" w:rsidRDefault="00260ABB" w:rsidP="00260ABB">
      <w:pPr>
        <w:spacing w:after="0" w:line="240" w:lineRule="auto"/>
        <w:ind w:firstLine="426"/>
        <w:contextualSpacing/>
        <w:jc w:val="center"/>
        <w:rPr>
          <w:rFonts w:ascii="Times New Roman" w:hAnsi="Times New Roman"/>
          <w:i/>
          <w:iCs/>
          <w:sz w:val="24"/>
          <w:szCs w:val="24"/>
        </w:rPr>
      </w:pPr>
    </w:p>
    <w:p w:rsidR="00260ABB" w:rsidRPr="00D216E3" w:rsidRDefault="001B18FE" w:rsidP="00260ABB">
      <w:pPr>
        <w:spacing w:after="0" w:line="240" w:lineRule="auto"/>
        <w:ind w:firstLine="426"/>
        <w:contextualSpacing/>
        <w:jc w:val="center"/>
        <w:rPr>
          <w:rFonts w:ascii="Times New Roman" w:hAnsi="Times New Roman"/>
          <w:sz w:val="24"/>
          <w:szCs w:val="24"/>
        </w:rPr>
      </w:pPr>
      <w:r w:rsidRPr="00D216E3">
        <w:rPr>
          <w:rFonts w:ascii="Times New Roman" w:hAnsi="Times New Roman"/>
          <w:sz w:val="24"/>
          <w:szCs w:val="24"/>
        </w:rPr>
        <w:t>Направленность (П</w:t>
      </w:r>
      <w:r w:rsidR="00260ABB" w:rsidRPr="00D216E3">
        <w:rPr>
          <w:rFonts w:ascii="Times New Roman" w:hAnsi="Times New Roman"/>
          <w:sz w:val="24"/>
          <w:szCs w:val="24"/>
        </w:rPr>
        <w:t>рофиль подготовки)</w:t>
      </w:r>
    </w:p>
    <w:p w:rsidR="00260ABB" w:rsidRPr="00B01ACC" w:rsidRDefault="00260ABB" w:rsidP="00260ABB">
      <w:pPr>
        <w:spacing w:after="0" w:line="240" w:lineRule="auto"/>
        <w:ind w:firstLine="426"/>
        <w:contextualSpacing/>
        <w:jc w:val="center"/>
        <w:rPr>
          <w:rFonts w:ascii="Times New Roman" w:hAnsi="Times New Roman"/>
          <w:b/>
          <w:sz w:val="24"/>
          <w:szCs w:val="24"/>
        </w:rPr>
      </w:pPr>
      <w:r w:rsidRPr="00B01ACC">
        <w:rPr>
          <w:rFonts w:ascii="Times New Roman" w:hAnsi="Times New Roman"/>
          <w:b/>
          <w:sz w:val="24"/>
          <w:szCs w:val="24"/>
          <w:u w:val="single"/>
        </w:rPr>
        <w:t>Электроснабжение</w:t>
      </w:r>
    </w:p>
    <w:p w:rsidR="00260ABB" w:rsidRPr="00D216E3" w:rsidRDefault="00260ABB" w:rsidP="00260ABB">
      <w:pPr>
        <w:spacing w:after="0" w:line="240" w:lineRule="auto"/>
        <w:ind w:firstLine="426"/>
        <w:contextualSpacing/>
        <w:jc w:val="center"/>
        <w:rPr>
          <w:rFonts w:ascii="Times New Roman" w:hAnsi="Times New Roman"/>
          <w:sz w:val="24"/>
          <w:szCs w:val="24"/>
        </w:rPr>
      </w:pPr>
    </w:p>
    <w:p w:rsidR="00260ABB" w:rsidRPr="00D216E3" w:rsidRDefault="00260ABB" w:rsidP="00260ABB">
      <w:pPr>
        <w:spacing w:after="0" w:line="240" w:lineRule="auto"/>
        <w:ind w:firstLine="426"/>
        <w:contextualSpacing/>
        <w:jc w:val="center"/>
        <w:rPr>
          <w:rFonts w:ascii="Times New Roman" w:hAnsi="Times New Roman"/>
          <w:sz w:val="24"/>
          <w:szCs w:val="24"/>
        </w:rPr>
      </w:pPr>
    </w:p>
    <w:p w:rsidR="00260ABB" w:rsidRPr="00D216E3" w:rsidRDefault="00260ABB" w:rsidP="00260ABB">
      <w:pPr>
        <w:spacing w:after="0" w:line="240" w:lineRule="auto"/>
        <w:ind w:firstLine="426"/>
        <w:contextualSpacing/>
        <w:jc w:val="center"/>
        <w:rPr>
          <w:rFonts w:ascii="Times New Roman" w:hAnsi="Times New Roman"/>
          <w:sz w:val="24"/>
          <w:szCs w:val="24"/>
        </w:rPr>
      </w:pPr>
      <w:r w:rsidRPr="00D216E3">
        <w:rPr>
          <w:rFonts w:ascii="Times New Roman" w:hAnsi="Times New Roman"/>
          <w:sz w:val="24"/>
          <w:szCs w:val="24"/>
        </w:rPr>
        <w:t>Квалификация выпускника</w:t>
      </w:r>
    </w:p>
    <w:p w:rsidR="00260ABB" w:rsidRPr="00B01ACC" w:rsidRDefault="001B18FE" w:rsidP="00260ABB">
      <w:pPr>
        <w:spacing w:after="0" w:line="240" w:lineRule="auto"/>
        <w:ind w:firstLine="426"/>
        <w:contextualSpacing/>
        <w:jc w:val="center"/>
        <w:rPr>
          <w:rFonts w:ascii="Times New Roman" w:hAnsi="Times New Roman"/>
          <w:b/>
          <w:sz w:val="24"/>
          <w:szCs w:val="24"/>
          <w:u w:val="single"/>
        </w:rPr>
      </w:pPr>
      <w:r w:rsidRPr="00B01ACC">
        <w:rPr>
          <w:rFonts w:ascii="Times New Roman" w:hAnsi="Times New Roman"/>
          <w:b/>
          <w:iCs/>
          <w:sz w:val="24"/>
          <w:szCs w:val="24"/>
          <w:u w:val="single"/>
        </w:rPr>
        <w:t>Б</w:t>
      </w:r>
      <w:r w:rsidR="00260ABB" w:rsidRPr="00B01ACC">
        <w:rPr>
          <w:rFonts w:ascii="Times New Roman" w:hAnsi="Times New Roman"/>
          <w:b/>
          <w:iCs/>
          <w:sz w:val="24"/>
          <w:szCs w:val="24"/>
          <w:u w:val="single"/>
        </w:rPr>
        <w:t>акалавр</w:t>
      </w:r>
    </w:p>
    <w:p w:rsidR="00260ABB" w:rsidRPr="00D216E3" w:rsidRDefault="00260ABB" w:rsidP="00260ABB">
      <w:pPr>
        <w:spacing w:after="0" w:line="240" w:lineRule="auto"/>
        <w:ind w:firstLine="426"/>
        <w:contextualSpacing/>
        <w:jc w:val="center"/>
        <w:rPr>
          <w:rFonts w:ascii="Times New Roman" w:hAnsi="Times New Roman"/>
          <w:sz w:val="24"/>
          <w:szCs w:val="24"/>
          <w:u w:val="single"/>
        </w:rPr>
      </w:pPr>
    </w:p>
    <w:p w:rsidR="00260ABB" w:rsidRPr="00D216E3" w:rsidRDefault="00260ABB" w:rsidP="00260ABB">
      <w:pPr>
        <w:spacing w:after="0" w:line="240" w:lineRule="auto"/>
        <w:ind w:firstLine="426"/>
        <w:contextualSpacing/>
        <w:jc w:val="center"/>
        <w:rPr>
          <w:rFonts w:ascii="Times New Roman" w:hAnsi="Times New Roman"/>
          <w:sz w:val="24"/>
          <w:szCs w:val="24"/>
          <w:u w:val="single"/>
        </w:rPr>
      </w:pPr>
    </w:p>
    <w:p w:rsidR="00260ABB" w:rsidRPr="00D216E3" w:rsidRDefault="00260ABB" w:rsidP="00260ABB">
      <w:pPr>
        <w:spacing w:after="0" w:line="240" w:lineRule="auto"/>
        <w:contextualSpacing/>
        <w:jc w:val="center"/>
        <w:rPr>
          <w:rFonts w:ascii="Times New Roman" w:hAnsi="Times New Roman"/>
          <w:sz w:val="24"/>
          <w:szCs w:val="24"/>
        </w:rPr>
      </w:pPr>
      <w:r w:rsidRPr="00D216E3">
        <w:rPr>
          <w:rFonts w:ascii="Times New Roman" w:hAnsi="Times New Roman"/>
          <w:sz w:val="24"/>
          <w:szCs w:val="24"/>
        </w:rPr>
        <w:t>Форма обучения</w:t>
      </w:r>
    </w:p>
    <w:p w:rsidR="00260ABB" w:rsidRPr="00B01ACC" w:rsidRDefault="001B18FE" w:rsidP="00260ABB">
      <w:pPr>
        <w:spacing w:after="0" w:line="240" w:lineRule="auto"/>
        <w:contextualSpacing/>
        <w:jc w:val="center"/>
        <w:rPr>
          <w:rFonts w:ascii="Times New Roman" w:hAnsi="Times New Roman"/>
          <w:b/>
          <w:sz w:val="24"/>
          <w:szCs w:val="24"/>
        </w:rPr>
      </w:pPr>
      <w:r w:rsidRPr="00B01ACC">
        <w:rPr>
          <w:rFonts w:ascii="Times New Roman" w:hAnsi="Times New Roman"/>
          <w:b/>
          <w:iCs/>
          <w:sz w:val="24"/>
          <w:szCs w:val="24"/>
          <w:u w:val="single"/>
        </w:rPr>
        <w:t xml:space="preserve">очная, </w:t>
      </w:r>
      <w:r w:rsidR="00260ABB" w:rsidRPr="00B01ACC">
        <w:rPr>
          <w:rFonts w:ascii="Times New Roman" w:hAnsi="Times New Roman"/>
          <w:b/>
          <w:iCs/>
          <w:sz w:val="24"/>
          <w:szCs w:val="24"/>
          <w:u w:val="single"/>
        </w:rPr>
        <w:t>заочная</w:t>
      </w:r>
    </w:p>
    <w:p w:rsidR="00260ABB" w:rsidRDefault="00260ABB"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ind w:firstLine="426"/>
        <w:contextualSpacing/>
        <w:jc w:val="center"/>
        <w:rPr>
          <w:rFonts w:ascii="Times New Roman" w:hAnsi="Times New Roman"/>
          <w:sz w:val="24"/>
          <w:szCs w:val="24"/>
        </w:rPr>
      </w:pPr>
    </w:p>
    <w:p w:rsidR="001B18FE" w:rsidRDefault="001B18FE" w:rsidP="00260ABB">
      <w:pPr>
        <w:spacing w:after="0" w:line="240" w:lineRule="auto"/>
        <w:ind w:firstLine="426"/>
        <w:contextualSpacing/>
        <w:jc w:val="center"/>
        <w:rPr>
          <w:rFonts w:ascii="Times New Roman" w:hAnsi="Times New Roman"/>
          <w:sz w:val="24"/>
          <w:szCs w:val="24"/>
        </w:rPr>
      </w:pPr>
    </w:p>
    <w:p w:rsidR="001B18FE" w:rsidRDefault="001B18FE"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ind w:firstLine="426"/>
        <w:contextualSpacing/>
        <w:jc w:val="center"/>
        <w:rPr>
          <w:rFonts w:ascii="Times New Roman" w:hAnsi="Times New Roman"/>
          <w:sz w:val="24"/>
          <w:szCs w:val="24"/>
        </w:rPr>
      </w:pPr>
    </w:p>
    <w:p w:rsidR="00260ABB" w:rsidRDefault="00260ABB" w:rsidP="00260ABB">
      <w:pPr>
        <w:spacing w:after="0" w:line="240" w:lineRule="auto"/>
        <w:contextualSpacing/>
        <w:jc w:val="center"/>
        <w:rPr>
          <w:rFonts w:ascii="Times New Roman" w:hAnsi="Times New Roman"/>
          <w:sz w:val="24"/>
          <w:szCs w:val="24"/>
        </w:rPr>
      </w:pPr>
    </w:p>
    <w:p w:rsidR="00930CDA" w:rsidRDefault="00EB4E1D" w:rsidP="00260ABB">
      <w:pPr>
        <w:spacing w:after="0" w:line="240" w:lineRule="auto"/>
        <w:contextualSpacing/>
        <w:jc w:val="center"/>
        <w:rPr>
          <w:rFonts w:ascii="Times New Roman" w:hAnsi="Times New Roman"/>
          <w:sz w:val="24"/>
          <w:szCs w:val="24"/>
        </w:rPr>
      </w:pPr>
      <w:r>
        <w:rPr>
          <w:rFonts w:ascii="Times New Roman" w:hAnsi="Times New Roman"/>
          <w:sz w:val="24"/>
          <w:szCs w:val="24"/>
        </w:rPr>
        <w:t>Магас,</w:t>
      </w:r>
      <w:r w:rsidR="008800CE">
        <w:rPr>
          <w:rFonts w:ascii="Times New Roman" w:hAnsi="Times New Roman"/>
          <w:sz w:val="24"/>
          <w:szCs w:val="24"/>
        </w:rPr>
        <w:t>2025</w:t>
      </w:r>
      <w:r w:rsidR="00FA6D3E">
        <w:rPr>
          <w:rFonts w:ascii="Times New Roman" w:hAnsi="Times New Roman"/>
          <w:sz w:val="24"/>
          <w:szCs w:val="24"/>
        </w:rPr>
        <w:t>г</w:t>
      </w:r>
    </w:p>
    <w:p w:rsidR="00930CDA" w:rsidRDefault="00930CDA">
      <w:pPr>
        <w:spacing w:after="0" w:line="240" w:lineRule="auto"/>
        <w:rPr>
          <w:rFonts w:ascii="Times New Roman" w:hAnsi="Times New Roman"/>
          <w:sz w:val="24"/>
          <w:szCs w:val="24"/>
        </w:rPr>
      </w:pPr>
      <w:r>
        <w:rPr>
          <w:rFonts w:ascii="Times New Roman" w:hAnsi="Times New Roman"/>
          <w:sz w:val="24"/>
          <w:szCs w:val="24"/>
        </w:rPr>
        <w:br w:type="page"/>
      </w:r>
    </w:p>
    <w:p w:rsidR="002965EB" w:rsidRDefault="002965EB">
      <w:pPr>
        <w:spacing w:after="0" w:line="240" w:lineRule="auto"/>
        <w:ind w:firstLine="426"/>
        <w:contextualSpacing/>
        <w:jc w:val="center"/>
        <w:rPr>
          <w:rFonts w:ascii="Times New Roman" w:hAnsi="Times New Roman"/>
          <w:b/>
          <w:bCs/>
          <w:i/>
          <w:iCs/>
          <w:sz w:val="28"/>
          <w:szCs w:val="28"/>
        </w:rPr>
      </w:pPr>
    </w:p>
    <w:p w:rsidR="002965EB" w:rsidRDefault="00260ABB">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2965EB" w:rsidRDefault="00260ABB">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sz w:val="24"/>
          <w:szCs w:val="24"/>
          <w:u w:val="single"/>
        </w:rPr>
        <w:t>«Технология электротехнических работ»</w:t>
      </w:r>
      <w:r>
        <w:rPr>
          <w:rFonts w:ascii="Times New Roman" w:hAnsi="Times New Roman"/>
          <w:sz w:val="24"/>
          <w:szCs w:val="24"/>
        </w:rPr>
        <w:t xml:space="preserve">  являются:</w:t>
      </w:r>
    </w:p>
    <w:p w:rsidR="002965EB" w:rsidRPr="00214FEC" w:rsidRDefault="00214FEC">
      <w:pPr>
        <w:spacing w:after="0" w:line="240" w:lineRule="auto"/>
        <w:ind w:left="426"/>
        <w:contextualSpacing/>
        <w:jc w:val="both"/>
        <w:rPr>
          <w:rFonts w:ascii="Times New Roman" w:hAnsi="Times New Roman"/>
          <w:sz w:val="24"/>
          <w:szCs w:val="24"/>
        </w:rPr>
      </w:pPr>
      <w:r>
        <w:rPr>
          <w:rFonts w:ascii="Times New Roman" w:hAnsi="Times New Roman"/>
          <w:sz w:val="24"/>
          <w:szCs w:val="24"/>
        </w:rPr>
        <w:t>Формирование знаний у обучающихся по основным теоретическим, практическим  вопросам   и современных достижений   в области  технологии</w:t>
      </w:r>
      <w:r w:rsidRPr="00214FEC">
        <w:rPr>
          <w:rFonts w:ascii="Times New Roman" w:hAnsi="Times New Roman"/>
          <w:sz w:val="24"/>
          <w:szCs w:val="24"/>
        </w:rPr>
        <w:t xml:space="preserve"> электротехнических работ</w:t>
      </w:r>
      <w:r>
        <w:rPr>
          <w:rFonts w:ascii="Times New Roman" w:hAnsi="Times New Roman"/>
          <w:sz w:val="24"/>
          <w:szCs w:val="24"/>
        </w:rPr>
        <w:t>.</w:t>
      </w:r>
    </w:p>
    <w:p w:rsidR="002965EB" w:rsidRDefault="002965EB">
      <w:pPr>
        <w:spacing w:after="0" w:line="240" w:lineRule="auto"/>
        <w:contextualSpacing/>
        <w:jc w:val="both"/>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p w:rsidR="002965EB" w:rsidRPr="00214FEC" w:rsidRDefault="00260ABB" w:rsidP="00214FEC">
      <w:pPr>
        <w:numPr>
          <w:ilvl w:val="1"/>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2965EB" w:rsidRDefault="00260ABB">
      <w:pPr>
        <w:pStyle w:val="a8"/>
        <w:shd w:val="clear" w:color="auto" w:fill="FFFFFF"/>
        <w:tabs>
          <w:tab w:val="left" w:pos="709"/>
        </w:tabs>
        <w:spacing w:after="0" w:line="240" w:lineRule="auto"/>
        <w:ind w:left="0"/>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iCs/>
          <w:color w:val="000000"/>
          <w:spacing w:val="-1"/>
          <w:sz w:val="24"/>
          <w:szCs w:val="24"/>
        </w:rPr>
        <w:t xml:space="preserve">«Технология электротехнических работ» </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2,3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.В.18</w:t>
      </w:r>
    </w:p>
    <w:p w:rsidR="002965EB" w:rsidRDefault="002965EB">
      <w:pPr>
        <w:pStyle w:val="a8"/>
        <w:shd w:val="clear" w:color="auto" w:fill="FFFFFF"/>
        <w:tabs>
          <w:tab w:val="left" w:pos="709"/>
        </w:tabs>
        <w:spacing w:after="0" w:line="240" w:lineRule="auto"/>
        <w:ind w:left="0"/>
        <w:mirrorIndents/>
        <w:jc w:val="both"/>
        <w:rPr>
          <w:rFonts w:ascii="Times New Roman" w:hAnsi="Times New Roman"/>
          <w:sz w:val="24"/>
          <w:szCs w:val="24"/>
        </w:rPr>
      </w:pPr>
    </w:p>
    <w:p w:rsidR="002965EB" w:rsidRDefault="00260ABB">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Связь дисциплины «Технология электротехнических работ</w:t>
      </w:r>
      <w:proofErr w:type="gramStart"/>
      <w:r>
        <w:rPr>
          <w:rFonts w:ascii="Times New Roman" w:hAnsi="Times New Roman"/>
          <w:b/>
          <w:iCs/>
          <w:color w:val="000000"/>
          <w:spacing w:val="-1"/>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2965EB" w:rsidRDefault="00260ABB">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2965EB">
        <w:trPr>
          <w:trHeight w:hRule="exact" w:val="1080"/>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pacing w:val="-1"/>
                <w:sz w:val="24"/>
                <w:szCs w:val="24"/>
              </w:rPr>
              <w:t>«Технология электротехнических работ»</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2965EB">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Использование </w:t>
            </w:r>
            <w:proofErr w:type="spellStart"/>
            <w:r>
              <w:rPr>
                <w:rFonts w:ascii="Times New Roman" w:hAnsi="Times New Roman"/>
                <w:sz w:val="24"/>
                <w:szCs w:val="24"/>
              </w:rPr>
              <w:t>дронов</w:t>
            </w:r>
            <w:proofErr w:type="spellEnd"/>
            <w:r>
              <w:rPr>
                <w:rFonts w:ascii="Times New Roman" w:hAnsi="Times New Roman"/>
                <w:sz w:val="24"/>
                <w:szCs w:val="24"/>
              </w:rPr>
              <w:t xml:space="preserve"> в электроэнергетике</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r w:rsidR="002965EB">
        <w:trPr>
          <w:trHeight w:hRule="exact" w:val="73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Электрооборудование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bl>
    <w:p w:rsidR="002965EB" w:rsidRDefault="002965EB">
      <w:pPr>
        <w:shd w:val="clear" w:color="auto" w:fill="FFFFFF"/>
        <w:tabs>
          <w:tab w:val="left" w:pos="709"/>
        </w:tabs>
        <w:spacing w:after="0" w:line="240" w:lineRule="auto"/>
        <w:ind w:firstLine="426"/>
        <w:contextualSpacing/>
        <w:mirrorIndents/>
        <w:jc w:val="both"/>
        <w:rPr>
          <w:rFonts w:ascii="Times New Roman" w:hAnsi="Times New Roman"/>
          <w:b/>
          <w:iCs/>
          <w:color w:val="000000"/>
          <w:spacing w:val="-1"/>
          <w:sz w:val="24"/>
          <w:szCs w:val="24"/>
        </w:rPr>
      </w:pPr>
    </w:p>
    <w:p w:rsidR="002965EB" w:rsidRDefault="002965EB">
      <w:pPr>
        <w:pStyle w:val="a8"/>
        <w:shd w:val="clear" w:color="auto" w:fill="FFFFFF"/>
        <w:tabs>
          <w:tab w:val="left" w:pos="709"/>
        </w:tabs>
        <w:spacing w:after="0" w:line="240" w:lineRule="auto"/>
        <w:ind w:left="0"/>
        <w:mirrorIndents/>
        <w:jc w:val="both"/>
        <w:rPr>
          <w:rFonts w:ascii="Times New Roman" w:hAnsi="Times New Roman"/>
          <w:sz w:val="24"/>
          <w:szCs w:val="24"/>
        </w:rPr>
      </w:pPr>
    </w:p>
    <w:p w:rsidR="002965EB" w:rsidRDefault="00260ABB">
      <w:pPr>
        <w:spacing w:after="0" w:line="276" w:lineRule="exact"/>
        <w:jc w:val="both"/>
        <w:rPr>
          <w:rFonts w:ascii="Times New Roman" w:hAnsi="Times New Roman"/>
          <w:sz w:val="24"/>
          <w:szCs w:val="24"/>
        </w:rPr>
      </w:pPr>
      <w:r>
        <w:rPr>
          <w:rFonts w:ascii="Times New Roman" w:hAnsi="Times New Roman"/>
          <w:b/>
          <w:color w:val="000000"/>
          <w:spacing w:val="-1"/>
          <w:sz w:val="24"/>
          <w:szCs w:val="24"/>
        </w:rPr>
        <w:t xml:space="preserve">Связь дисциплины «Технология электротехнических работ» </w:t>
      </w:r>
      <w:r>
        <w:rPr>
          <w:rFonts w:ascii="Times New Roman" w:hAnsi="Times New Roman"/>
          <w:b/>
          <w:color w:val="000000"/>
          <w:sz w:val="24"/>
          <w:szCs w:val="24"/>
        </w:rPr>
        <w:t>с последующими дисциплинами и сроки их изучения</w:t>
      </w:r>
    </w:p>
    <w:p w:rsidR="002965EB" w:rsidRDefault="00260ABB">
      <w:pPr>
        <w:numPr>
          <w:ilvl w:val="0"/>
          <w:numId w:val="3"/>
        </w:numPr>
        <w:spacing w:after="0" w:line="276" w:lineRule="exact"/>
        <w:ind w:firstLine="567"/>
        <w:jc w:val="right"/>
        <w:rPr>
          <w:rFonts w:ascii="Times New Roman" w:hAnsi="Times New Roman"/>
          <w:sz w:val="24"/>
          <w:szCs w:val="24"/>
        </w:rPr>
      </w:pPr>
      <w:r>
        <w:rPr>
          <w:rFonts w:ascii="Times New Roman" w:hAnsi="Times New Roman"/>
          <w:b/>
          <w:i/>
          <w:color w:val="000000"/>
          <w:spacing w:val="-1"/>
          <w:sz w:val="24"/>
          <w:szCs w:val="24"/>
        </w:rPr>
        <w:t>Таблица</w:t>
      </w:r>
      <w:proofErr w:type="gramStart"/>
      <w:r>
        <w:rPr>
          <w:rFonts w:ascii="Times New Roman" w:hAnsi="Times New Roman"/>
          <w:b/>
          <w:i/>
          <w:color w:val="000000"/>
          <w:spacing w:val="-1"/>
          <w:sz w:val="24"/>
          <w:szCs w:val="24"/>
        </w:rPr>
        <w:t>2</w:t>
      </w:r>
      <w:proofErr w:type="gramEnd"/>
      <w:r>
        <w:rPr>
          <w:rFonts w:ascii="Times New Roman" w:hAnsi="Times New Roman"/>
          <w:b/>
          <w:i/>
          <w:color w:val="000000"/>
          <w:spacing w:val="-1"/>
          <w:sz w:val="24"/>
          <w:szCs w:val="24"/>
        </w:rPr>
        <w:t>.2.</w:t>
      </w:r>
    </w:p>
    <w:tbl>
      <w:tblPr>
        <w:tblW w:w="9075" w:type="dxa"/>
        <w:tblInd w:w="398" w:type="dxa"/>
        <w:tblLayout w:type="fixed"/>
        <w:tblCellMar>
          <w:left w:w="40" w:type="dxa"/>
          <w:right w:w="40" w:type="dxa"/>
        </w:tblCellMar>
        <w:tblLook w:val="04A0"/>
      </w:tblPr>
      <w:tblGrid>
        <w:gridCol w:w="1843"/>
        <w:gridCol w:w="5387"/>
        <w:gridCol w:w="1845"/>
      </w:tblGrid>
      <w:tr w:rsidR="002965EB">
        <w:trPr>
          <w:trHeight w:val="111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line="276" w:lineRule="exact"/>
              <w:jc w:val="both"/>
              <w:rPr>
                <w:rFonts w:ascii="Times New Roman" w:hAnsi="Times New Roman"/>
                <w:b/>
                <w:color w:val="000000"/>
                <w:spacing w:val="-3"/>
                <w:sz w:val="24"/>
                <w:szCs w:val="24"/>
              </w:rPr>
            </w:pPr>
            <w:r>
              <w:rPr>
                <w:rFonts w:ascii="Times New Roman" w:hAnsi="Times New Roman"/>
                <w:b/>
                <w:color w:val="000000"/>
                <w:spacing w:val="-3"/>
                <w:sz w:val="24"/>
                <w:szCs w:val="24"/>
              </w:rPr>
              <w:t>Код</w:t>
            </w:r>
          </w:p>
          <w:p w:rsidR="002965EB" w:rsidRDefault="00260ABB">
            <w:pPr>
              <w:widowControl w:val="0"/>
              <w:spacing w:after="0" w:line="276" w:lineRule="exact"/>
              <w:jc w:val="both"/>
              <w:rPr>
                <w:rFonts w:ascii="Times New Roman" w:hAnsi="Times New Roman"/>
                <w:b/>
                <w:color w:val="000000"/>
                <w:spacing w:val="-4"/>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line="276" w:lineRule="exact"/>
              <w:jc w:val="both"/>
              <w:rPr>
                <w:rFonts w:ascii="Times New Roman" w:hAnsi="Times New Roman"/>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rPr>
              <w:t>«Технология электротехнических работ»</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line="276" w:lineRule="exact"/>
              <w:jc w:val="center"/>
              <w:rPr>
                <w:rFonts w:ascii="Times New Roman" w:hAnsi="Times New Roman"/>
                <w:b/>
                <w:color w:val="000000"/>
                <w:spacing w:val="-2"/>
                <w:sz w:val="24"/>
                <w:szCs w:val="24"/>
              </w:rPr>
            </w:pPr>
            <w:r>
              <w:rPr>
                <w:rFonts w:ascii="Times New Roman" w:hAnsi="Times New Roman"/>
                <w:b/>
                <w:color w:val="000000"/>
                <w:spacing w:val="-2"/>
                <w:sz w:val="24"/>
                <w:szCs w:val="24"/>
              </w:rPr>
              <w:t>Семестр</w:t>
            </w:r>
          </w:p>
        </w:tc>
      </w:tr>
      <w:tr w:rsidR="002965EB">
        <w:trPr>
          <w:trHeigh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sz w:val="24"/>
                <w:szCs w:val="24"/>
              </w:rPr>
            </w:pPr>
            <w:r>
              <w:rPr>
                <w:rFonts w:ascii="Times New Roman" w:hAnsi="Times New Roman"/>
                <w:sz w:val="24"/>
                <w:szCs w:val="24"/>
              </w:rPr>
              <w:t>Общая электротехника</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r w:rsidR="002965EB">
        <w:trPr>
          <w:trHeigh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.В.04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Теоретическая механика</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3</w:t>
            </w:r>
          </w:p>
        </w:tc>
      </w:tr>
    </w:tbl>
    <w:p w:rsidR="002965EB" w:rsidRDefault="002965EB">
      <w:pPr>
        <w:spacing w:after="0" w:line="276" w:lineRule="exact"/>
        <w:jc w:val="both"/>
        <w:rPr>
          <w:rFonts w:ascii="Times New Roman" w:hAnsi="Times New Roman"/>
          <w:color w:val="000000"/>
          <w:spacing w:val="3"/>
          <w:sz w:val="24"/>
          <w:szCs w:val="24"/>
        </w:rPr>
      </w:pPr>
    </w:p>
    <w:p w:rsidR="002965EB" w:rsidRDefault="00260ABB">
      <w:pPr>
        <w:spacing w:line="276" w:lineRule="exact"/>
        <w:jc w:val="both"/>
        <w:rPr>
          <w:rFonts w:ascii="Times New Roman" w:hAnsi="Times New Roman"/>
          <w:sz w:val="24"/>
          <w:szCs w:val="24"/>
        </w:rPr>
      </w:pPr>
      <w:r>
        <w:rPr>
          <w:rFonts w:ascii="Times New Roman" w:hAnsi="Times New Roman"/>
          <w:b/>
          <w:color w:val="000000"/>
          <w:spacing w:val="-1"/>
          <w:sz w:val="24"/>
          <w:szCs w:val="24"/>
        </w:rPr>
        <w:t>Связь дисциплины «Технология электротехнических работ</w:t>
      </w:r>
      <w:proofErr w:type="gramStart"/>
      <w:r>
        <w:rPr>
          <w:rFonts w:ascii="Times New Roman" w:hAnsi="Times New Roman"/>
          <w:b/>
          <w:color w:val="000000"/>
          <w:spacing w:val="-1"/>
          <w:sz w:val="24"/>
          <w:szCs w:val="24"/>
        </w:rPr>
        <w:t>»</w:t>
      </w:r>
      <w:r>
        <w:rPr>
          <w:rFonts w:ascii="Times New Roman" w:hAnsi="Times New Roman"/>
          <w:b/>
          <w:color w:val="000000"/>
          <w:sz w:val="24"/>
          <w:szCs w:val="24"/>
        </w:rPr>
        <w:t>с</w:t>
      </w:r>
      <w:proofErr w:type="gramEnd"/>
      <w:r>
        <w:rPr>
          <w:rFonts w:ascii="Times New Roman" w:hAnsi="Times New Roman"/>
          <w:b/>
          <w:color w:val="000000"/>
          <w:sz w:val="24"/>
          <w:szCs w:val="24"/>
        </w:rPr>
        <w:t>о смежными дисциплинами</w:t>
      </w:r>
    </w:p>
    <w:p w:rsidR="002965EB" w:rsidRDefault="00260ABB">
      <w:pPr>
        <w:shd w:val="clear" w:color="auto" w:fill="FFFFFF"/>
        <w:tabs>
          <w:tab w:val="left" w:pos="709"/>
        </w:tabs>
        <w:spacing w:line="276" w:lineRule="exact"/>
        <w:mirrorIndents/>
        <w:jc w:val="center"/>
        <w:rPr>
          <w:rFonts w:ascii="Times New Roman" w:hAnsi="Times New Roman"/>
          <w:sz w:val="24"/>
          <w:szCs w:val="24"/>
        </w:rPr>
      </w:pPr>
      <w:r>
        <w:rPr>
          <w:rFonts w:ascii="Times New Roman" w:hAnsi="Times New Roman"/>
          <w:i/>
          <w:color w:val="000000"/>
          <w:spacing w:val="-1"/>
          <w:sz w:val="24"/>
          <w:szCs w:val="24"/>
        </w:rPr>
        <w:t>Таблица 2.3.</w:t>
      </w:r>
    </w:p>
    <w:tbl>
      <w:tblPr>
        <w:tblW w:w="9356" w:type="dxa"/>
        <w:tblInd w:w="114" w:type="dxa"/>
        <w:tblLayout w:type="fixed"/>
        <w:tblCellMar>
          <w:left w:w="40" w:type="dxa"/>
          <w:right w:w="40" w:type="dxa"/>
        </w:tblCellMar>
        <w:tblLook w:val="04A0"/>
      </w:tblPr>
      <w:tblGrid>
        <w:gridCol w:w="1946"/>
        <w:gridCol w:w="5526"/>
        <w:gridCol w:w="1884"/>
      </w:tblGrid>
      <w:tr w:rsidR="002965EB">
        <w:trPr>
          <w:trHeight w:val="755"/>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line="276" w:lineRule="exact"/>
              <w:jc w:val="both"/>
              <w:rPr>
                <w:rFonts w:ascii="Times New Roman" w:hAnsi="Times New Roman"/>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line="276" w:lineRule="exact"/>
              <w:jc w:val="both"/>
              <w:rPr>
                <w:rFonts w:ascii="Times New Roman" w:hAnsi="Times New Roman"/>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pacing w:val="-1"/>
                <w:sz w:val="24"/>
                <w:szCs w:val="24"/>
              </w:rPr>
              <w:t>«Технология электротехнических работ»</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line="276" w:lineRule="exact"/>
              <w:jc w:val="center"/>
              <w:rPr>
                <w:rFonts w:ascii="Times New Roman" w:hAnsi="Times New Roman"/>
                <w:b/>
                <w:color w:val="000000"/>
                <w:spacing w:val="-8"/>
                <w:sz w:val="24"/>
                <w:szCs w:val="24"/>
              </w:rPr>
            </w:pPr>
            <w:r>
              <w:rPr>
                <w:rFonts w:ascii="Times New Roman" w:hAnsi="Times New Roman"/>
                <w:b/>
                <w:color w:val="000000"/>
                <w:spacing w:val="-8"/>
                <w:sz w:val="24"/>
                <w:szCs w:val="24"/>
              </w:rPr>
              <w:t>Семестр</w:t>
            </w:r>
          </w:p>
        </w:tc>
      </w:tr>
      <w:tr w:rsidR="002965EB">
        <w:trPr>
          <w:trHeight w:val="699"/>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.В.ДВ.10.02</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jc w:val="both"/>
              <w:rPr>
                <w:rFonts w:ascii="Times New Roman" w:hAnsi="Times New Roman"/>
                <w:sz w:val="24"/>
                <w:szCs w:val="24"/>
              </w:rPr>
            </w:pPr>
            <w:r>
              <w:rPr>
                <w:rFonts w:ascii="Times New Roman" w:hAnsi="Times New Roman"/>
                <w:sz w:val="24"/>
                <w:szCs w:val="24"/>
              </w:rPr>
              <w:t>Экономика в электротехники</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ind w:firstLine="567"/>
              <w:jc w:val="both"/>
              <w:rPr>
                <w:rFonts w:ascii="Times New Roman" w:hAnsi="Times New Roman"/>
                <w:sz w:val="24"/>
                <w:szCs w:val="24"/>
              </w:rPr>
            </w:pPr>
            <w:r>
              <w:rPr>
                <w:rFonts w:ascii="Times New Roman" w:hAnsi="Times New Roman"/>
                <w:sz w:val="24"/>
                <w:szCs w:val="24"/>
              </w:rPr>
              <w:t>2</w:t>
            </w:r>
          </w:p>
        </w:tc>
      </w:tr>
      <w:tr w:rsidR="002965EB">
        <w:trPr>
          <w:trHeight w:val="298"/>
        </w:trPr>
        <w:tc>
          <w:tcPr>
            <w:tcW w:w="194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.В.ДВ.10.01.</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contextualSpacing/>
              <w:jc w:val="both"/>
              <w:rPr>
                <w:rFonts w:ascii="Times New Roman" w:hAnsi="Times New Roman"/>
                <w:sz w:val="24"/>
                <w:szCs w:val="24"/>
              </w:rPr>
            </w:pPr>
            <w:r>
              <w:rPr>
                <w:rFonts w:ascii="Times New Roman" w:hAnsi="Times New Roman"/>
                <w:sz w:val="24"/>
                <w:szCs w:val="24"/>
              </w:rPr>
              <w:t>Экономика в электроэнергетики</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2965EB" w:rsidRDefault="00260ABB">
            <w:pPr>
              <w:widowControl w:val="0"/>
              <w:spacing w:after="0"/>
              <w:ind w:firstLine="567"/>
              <w:contextualSpacing/>
              <w:jc w:val="both"/>
              <w:rPr>
                <w:rFonts w:ascii="Times New Roman" w:hAnsi="Times New Roman"/>
                <w:sz w:val="24"/>
                <w:szCs w:val="24"/>
              </w:rPr>
            </w:pPr>
            <w:r>
              <w:rPr>
                <w:rFonts w:ascii="Times New Roman" w:hAnsi="Times New Roman"/>
                <w:sz w:val="24"/>
                <w:szCs w:val="24"/>
              </w:rPr>
              <w:t>2</w:t>
            </w:r>
          </w:p>
        </w:tc>
      </w:tr>
    </w:tbl>
    <w:p w:rsidR="002965EB" w:rsidRDefault="002965EB">
      <w:pPr>
        <w:spacing w:after="0" w:line="240" w:lineRule="auto"/>
        <w:ind w:firstLine="426"/>
        <w:contextualSpacing/>
        <w:jc w:val="both"/>
        <w:rPr>
          <w:rFonts w:ascii="Times New Roman" w:hAnsi="Times New Roman"/>
          <w:b/>
          <w:bCs/>
          <w:sz w:val="24"/>
          <w:szCs w:val="24"/>
        </w:rPr>
      </w:pPr>
    </w:p>
    <w:p w:rsidR="002965EB" w:rsidRDefault="002965EB">
      <w:pPr>
        <w:spacing w:after="0" w:line="240" w:lineRule="auto"/>
        <w:ind w:firstLine="426"/>
        <w:contextualSpacing/>
        <w:jc w:val="both"/>
        <w:rPr>
          <w:rFonts w:ascii="Times New Roman" w:hAnsi="Times New Roman"/>
          <w:b/>
          <w:bCs/>
          <w:sz w:val="24"/>
          <w:szCs w:val="24"/>
        </w:rPr>
      </w:pPr>
    </w:p>
    <w:p w:rsidR="002965EB" w:rsidRDefault="002965EB">
      <w:pPr>
        <w:spacing w:after="0" w:line="240" w:lineRule="auto"/>
        <w:ind w:firstLine="426"/>
        <w:contextualSpacing/>
        <w:jc w:val="both"/>
        <w:rPr>
          <w:rFonts w:ascii="Times New Roman" w:hAnsi="Times New Roman"/>
          <w:b/>
          <w:bCs/>
          <w:sz w:val="24"/>
          <w:szCs w:val="24"/>
        </w:rPr>
      </w:pPr>
    </w:p>
    <w:p w:rsidR="002965EB" w:rsidRDefault="00260ABB">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iCs/>
          <w:color w:val="000000"/>
          <w:spacing w:val="-1"/>
          <w:sz w:val="24"/>
          <w:szCs w:val="24"/>
        </w:rPr>
        <w:t xml:space="preserve">«Технология электротехнических работ» </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sz w:val="24"/>
          <w:szCs w:val="24"/>
        </w:rPr>
        <w:lastRenderedPageBreak/>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2965EB" w:rsidRDefault="002965EB">
      <w:pPr>
        <w:spacing w:after="0" w:line="240" w:lineRule="auto"/>
        <w:ind w:firstLine="426"/>
        <w:contextualSpacing/>
        <w:jc w:val="both"/>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64"/>
        <w:gridCol w:w="3397"/>
        <w:gridCol w:w="2980"/>
        <w:gridCol w:w="40"/>
      </w:tblGrid>
      <w:tr w:rsidR="002965EB" w:rsidRPr="00397874" w:rsidTr="00C2369D">
        <w:trPr>
          <w:trHeight w:val="329"/>
        </w:trPr>
        <w:tc>
          <w:tcPr>
            <w:tcW w:w="1272" w:type="dxa"/>
            <w:vMerge w:val="restart"/>
            <w:tcBorders>
              <w:top w:val="single" w:sz="8" w:space="0" w:color="000000"/>
              <w:left w:val="single" w:sz="8" w:space="0" w:color="000000"/>
              <w:bottom w:val="single" w:sz="8" w:space="0" w:color="000000"/>
              <w:right w:val="single" w:sz="8" w:space="0" w:color="000000"/>
            </w:tcBorders>
          </w:tcPr>
          <w:p w:rsidR="002965EB" w:rsidRPr="00397874" w:rsidRDefault="00260ABB">
            <w:pPr>
              <w:widowControl w:val="0"/>
              <w:spacing w:after="0" w:line="240" w:lineRule="auto"/>
              <w:contextualSpacing/>
              <w:jc w:val="center"/>
              <w:rPr>
                <w:rFonts w:ascii="Times New Roman" w:hAnsi="Times New Roman"/>
                <w:sz w:val="24"/>
                <w:szCs w:val="24"/>
              </w:rPr>
            </w:pPr>
            <w:r w:rsidRPr="00397874">
              <w:rPr>
                <w:rFonts w:ascii="Times New Roman" w:hAnsi="Times New Roman"/>
                <w:sz w:val="24"/>
                <w:szCs w:val="24"/>
              </w:rPr>
              <w:t xml:space="preserve">Код </w:t>
            </w:r>
            <w:proofErr w:type="spellStart"/>
            <w:proofErr w:type="gramStart"/>
            <w:r w:rsidRPr="00397874">
              <w:rPr>
                <w:rFonts w:ascii="Times New Roman" w:hAnsi="Times New Roman"/>
                <w:sz w:val="24"/>
                <w:szCs w:val="24"/>
              </w:rPr>
              <w:t>компетен-ции</w:t>
            </w:r>
            <w:proofErr w:type="spellEnd"/>
            <w:proofErr w:type="gramEnd"/>
          </w:p>
          <w:p w:rsidR="002965EB" w:rsidRPr="00397874" w:rsidRDefault="002965EB">
            <w:pPr>
              <w:widowControl w:val="0"/>
              <w:spacing w:after="0" w:line="240" w:lineRule="auto"/>
              <w:ind w:left="142"/>
              <w:contextualSpacing/>
              <w:jc w:val="center"/>
              <w:rPr>
                <w:rFonts w:ascii="Times New Roman" w:hAnsi="Times New Roman"/>
                <w:sz w:val="24"/>
                <w:szCs w:val="24"/>
              </w:rPr>
            </w:pPr>
          </w:p>
        </w:tc>
        <w:tc>
          <w:tcPr>
            <w:tcW w:w="2264" w:type="dxa"/>
            <w:vMerge w:val="restart"/>
            <w:tcBorders>
              <w:top w:val="single" w:sz="8" w:space="0" w:color="000000"/>
              <w:bottom w:val="single" w:sz="8" w:space="0" w:color="000000"/>
              <w:right w:val="single" w:sz="8" w:space="0" w:color="000000"/>
            </w:tcBorders>
          </w:tcPr>
          <w:p w:rsidR="002965EB" w:rsidRPr="00397874" w:rsidRDefault="00260ABB">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Наименование компетенции</w:t>
            </w:r>
          </w:p>
          <w:p w:rsidR="002965EB" w:rsidRPr="00397874" w:rsidRDefault="002965EB">
            <w:pPr>
              <w:widowControl w:val="0"/>
              <w:spacing w:after="0" w:line="240" w:lineRule="auto"/>
              <w:ind w:left="142"/>
              <w:contextualSpacing/>
              <w:jc w:val="center"/>
              <w:rPr>
                <w:rFonts w:ascii="Times New Roman" w:hAnsi="Times New Roman"/>
                <w:sz w:val="24"/>
                <w:szCs w:val="24"/>
              </w:rPr>
            </w:pPr>
          </w:p>
        </w:tc>
        <w:tc>
          <w:tcPr>
            <w:tcW w:w="3397" w:type="dxa"/>
            <w:vMerge w:val="restart"/>
            <w:tcBorders>
              <w:top w:val="single" w:sz="8" w:space="0" w:color="000000"/>
              <w:bottom w:val="single" w:sz="8" w:space="0" w:color="000000"/>
              <w:right w:val="single" w:sz="4" w:space="0" w:color="000000"/>
            </w:tcBorders>
          </w:tcPr>
          <w:p w:rsidR="002965EB" w:rsidRPr="00397874" w:rsidRDefault="00260ABB">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Индикатор достижения компетенции</w:t>
            </w:r>
          </w:p>
          <w:p w:rsidR="002965EB" w:rsidRPr="00397874" w:rsidRDefault="002965EB">
            <w:pPr>
              <w:widowControl w:val="0"/>
              <w:spacing w:after="0" w:line="240" w:lineRule="auto"/>
              <w:ind w:left="142"/>
              <w:contextualSpacing/>
              <w:jc w:val="center"/>
              <w:rPr>
                <w:rFonts w:ascii="Times New Roman" w:hAnsi="Times New Roman"/>
                <w:sz w:val="24"/>
                <w:szCs w:val="24"/>
              </w:rPr>
            </w:pPr>
          </w:p>
        </w:tc>
        <w:tc>
          <w:tcPr>
            <w:tcW w:w="2980" w:type="dxa"/>
            <w:vMerge w:val="restart"/>
            <w:tcBorders>
              <w:top w:val="single" w:sz="4" w:space="0" w:color="000000"/>
              <w:left w:val="single" w:sz="4" w:space="0" w:color="000000"/>
              <w:bottom w:val="single" w:sz="8" w:space="0" w:color="000000"/>
              <w:right w:val="single" w:sz="4" w:space="0" w:color="000000"/>
            </w:tcBorders>
          </w:tcPr>
          <w:p w:rsidR="002965EB" w:rsidRPr="00397874" w:rsidRDefault="00260ABB">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 xml:space="preserve">В результате освоения дисциплины </w:t>
            </w:r>
            <w:proofErr w:type="gramStart"/>
            <w:r w:rsidRPr="00397874">
              <w:rPr>
                <w:rFonts w:ascii="Times New Roman" w:hAnsi="Times New Roman"/>
                <w:sz w:val="24"/>
                <w:szCs w:val="24"/>
              </w:rPr>
              <w:t>обучающийся</w:t>
            </w:r>
            <w:proofErr w:type="gramEnd"/>
          </w:p>
          <w:p w:rsidR="002965EB" w:rsidRPr="00397874" w:rsidRDefault="00260ABB">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b/>
                <w:bCs/>
                <w:sz w:val="24"/>
                <w:szCs w:val="24"/>
              </w:rPr>
              <w:t>должен</w:t>
            </w:r>
            <w:r w:rsidRPr="00397874">
              <w:rPr>
                <w:rFonts w:ascii="Times New Roman" w:hAnsi="Times New Roman"/>
                <w:sz w:val="24"/>
                <w:szCs w:val="24"/>
              </w:rPr>
              <w:t>:</w:t>
            </w: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2965EB" w:rsidRPr="00397874" w:rsidTr="00C2369D">
        <w:trPr>
          <w:trHeight w:val="151"/>
        </w:trPr>
        <w:tc>
          <w:tcPr>
            <w:tcW w:w="1272" w:type="dxa"/>
            <w:vMerge/>
            <w:tcBorders>
              <w:left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2965EB" w:rsidRPr="00397874" w:rsidTr="00C2369D">
        <w:trPr>
          <w:trHeight w:val="209"/>
        </w:trPr>
        <w:tc>
          <w:tcPr>
            <w:tcW w:w="1272" w:type="dxa"/>
            <w:vMerge/>
            <w:tcBorders>
              <w:left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2965EB" w:rsidRPr="00397874" w:rsidTr="00C2369D">
        <w:trPr>
          <w:trHeight w:val="149"/>
        </w:trPr>
        <w:tc>
          <w:tcPr>
            <w:tcW w:w="1272" w:type="dxa"/>
            <w:vMerge/>
            <w:tcBorders>
              <w:left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2965EB" w:rsidRPr="00397874" w:rsidTr="00C2369D">
        <w:trPr>
          <w:trHeight w:val="74"/>
        </w:trPr>
        <w:tc>
          <w:tcPr>
            <w:tcW w:w="1272" w:type="dxa"/>
            <w:vMerge/>
            <w:tcBorders>
              <w:left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2965EB" w:rsidRPr="00397874" w:rsidTr="00C2369D">
        <w:trPr>
          <w:trHeight w:val="67"/>
        </w:trPr>
        <w:tc>
          <w:tcPr>
            <w:tcW w:w="1272" w:type="dxa"/>
            <w:vMerge/>
            <w:tcBorders>
              <w:left w:val="single" w:sz="8" w:space="0" w:color="000000"/>
              <w:bottom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264" w:type="dxa"/>
            <w:vMerge/>
            <w:tcBorders>
              <w:bottom w:val="single" w:sz="8" w:space="0" w:color="000000"/>
              <w:right w:val="single" w:sz="8"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bottom w:val="single" w:sz="8" w:space="0" w:color="000000"/>
              <w:right w:val="single" w:sz="4" w:space="0" w:color="000000"/>
            </w:tcBorders>
          </w:tcPr>
          <w:p w:rsidR="002965EB" w:rsidRPr="00397874" w:rsidRDefault="002965EB">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2965EB" w:rsidRPr="00397874" w:rsidRDefault="002965EB">
            <w:pPr>
              <w:widowControl w:val="0"/>
              <w:spacing w:after="0" w:line="240" w:lineRule="auto"/>
              <w:ind w:firstLine="426"/>
              <w:contextualSpacing/>
              <w:rPr>
                <w:rFonts w:ascii="Times New Roman" w:hAnsi="Times New Roman"/>
                <w:sz w:val="24"/>
                <w:szCs w:val="24"/>
              </w:rPr>
            </w:pPr>
          </w:p>
        </w:tc>
      </w:tr>
      <w:tr w:rsidR="00397874" w:rsidRPr="00397874" w:rsidTr="006848B6">
        <w:trPr>
          <w:trHeight w:val="306"/>
        </w:trPr>
        <w:tc>
          <w:tcPr>
            <w:tcW w:w="1272" w:type="dxa"/>
            <w:vMerge w:val="restart"/>
            <w:tcBorders>
              <w:left w:val="single" w:sz="8" w:space="0" w:color="000000"/>
              <w:bottom w:val="single" w:sz="8" w:space="0" w:color="000000"/>
              <w:right w:val="single" w:sz="8" w:space="0" w:color="000000"/>
            </w:tcBorders>
          </w:tcPr>
          <w:p w:rsidR="00397874" w:rsidRPr="00397874" w:rsidRDefault="00397874" w:rsidP="00397874">
            <w:pPr>
              <w:rPr>
                <w:rFonts w:ascii="Times New Roman" w:hAnsi="Times New Roman"/>
                <w:b/>
              </w:rPr>
            </w:pPr>
            <w:r w:rsidRPr="00397874">
              <w:rPr>
                <w:rFonts w:ascii="Times New Roman" w:hAnsi="Times New Roman"/>
                <w:b/>
                <w:bCs/>
              </w:rPr>
              <w:t>ОПК-5.</w:t>
            </w:r>
          </w:p>
        </w:tc>
        <w:tc>
          <w:tcPr>
            <w:tcW w:w="2264" w:type="dxa"/>
            <w:vMerge w:val="restart"/>
            <w:tcBorders>
              <w:bottom w:val="single" w:sz="8" w:space="0" w:color="000000"/>
              <w:right w:val="single" w:sz="8" w:space="0" w:color="000000"/>
            </w:tcBorders>
          </w:tcPr>
          <w:p w:rsidR="00397874" w:rsidRPr="00397874" w:rsidRDefault="00397874" w:rsidP="00397874">
            <w:pPr>
              <w:widowControl w:val="0"/>
              <w:ind w:right="-20"/>
              <w:contextualSpacing/>
              <w:rPr>
                <w:rFonts w:ascii="Times New Roman" w:hAnsi="Times New Roman"/>
                <w:bCs/>
                <w:color w:val="000000"/>
              </w:rPr>
            </w:pPr>
            <w:proofErr w:type="gramStart"/>
            <w:r w:rsidRPr="00397874">
              <w:rPr>
                <w:rFonts w:ascii="Times New Roman" w:hAnsi="Times New Roman"/>
              </w:rPr>
              <w:t>Способен</w:t>
            </w:r>
            <w:proofErr w:type="gramEnd"/>
            <w:r w:rsidRPr="00397874">
              <w:rPr>
                <w:rFonts w:ascii="Times New Roman" w:hAnsi="Times New Roman"/>
              </w:rPr>
              <w:t xml:space="preserve"> использовать свойства конструкционных и электротехнических материалов в расчетах параметров и режимов объектов профессиональной деятельности</w:t>
            </w:r>
          </w:p>
        </w:tc>
        <w:tc>
          <w:tcPr>
            <w:tcW w:w="3397" w:type="dxa"/>
            <w:vMerge w:val="restart"/>
            <w:tcBorders>
              <w:right w:val="single" w:sz="8" w:space="0" w:color="000000"/>
            </w:tcBorders>
          </w:tcPr>
          <w:p w:rsidR="00397874" w:rsidRPr="00397874" w:rsidRDefault="00397874" w:rsidP="00397874">
            <w:pPr>
              <w:contextualSpacing/>
              <w:rPr>
                <w:rFonts w:ascii="Times New Roman" w:hAnsi="Times New Roman"/>
              </w:rPr>
            </w:pPr>
            <w:r w:rsidRPr="00397874">
              <w:rPr>
                <w:rFonts w:ascii="Times New Roman" w:hAnsi="Times New Roman"/>
              </w:rPr>
              <w:t>ОПК-5.1. Определяет свойства и особенности электротехнических и конструкционных материалов, применяемых в конструкциях электрических аппаратов и машин.</w:t>
            </w:r>
          </w:p>
          <w:p w:rsidR="00397874" w:rsidRPr="00397874" w:rsidRDefault="00397874" w:rsidP="00397874">
            <w:pPr>
              <w:contextualSpacing/>
              <w:rPr>
                <w:rFonts w:ascii="Times New Roman" w:hAnsi="Times New Roman"/>
              </w:rPr>
            </w:pPr>
            <w:r w:rsidRPr="00397874">
              <w:rPr>
                <w:rFonts w:ascii="Times New Roman" w:hAnsi="Times New Roman"/>
              </w:rPr>
              <w:t>ОПК-5.2. Выбирает материал с целью получения заданной структуры и свойств, обеспечивающих высокую надежность и долговечность деталей устройств, аппаратов и машин</w:t>
            </w:r>
          </w:p>
          <w:p w:rsidR="00397874" w:rsidRPr="00397874" w:rsidRDefault="00397874" w:rsidP="00397874">
            <w:pPr>
              <w:contextualSpacing/>
              <w:rPr>
                <w:rFonts w:ascii="Times New Roman" w:hAnsi="Times New Roman"/>
              </w:rPr>
            </w:pPr>
            <w:r w:rsidRPr="00397874">
              <w:rPr>
                <w:rFonts w:ascii="Times New Roman" w:hAnsi="Times New Roman"/>
              </w:rPr>
              <w:t>ОПК-5.3. Применяет методы обработки результатов экспериментов по определению свойств и технологических показателей материалов.</w:t>
            </w:r>
          </w:p>
        </w:tc>
        <w:tc>
          <w:tcPr>
            <w:tcW w:w="2980" w:type="dxa"/>
            <w:vMerge w:val="restart"/>
            <w:tcBorders>
              <w:left w:val="single" w:sz="8" w:space="0" w:color="000000"/>
              <w:right w:val="single" w:sz="8" w:space="0" w:color="000000"/>
            </w:tcBorders>
          </w:tcPr>
          <w:p w:rsidR="00397874" w:rsidRPr="00397874" w:rsidRDefault="00397874" w:rsidP="00397874">
            <w:pPr>
              <w:widowControl w:val="0"/>
              <w:spacing w:line="100" w:lineRule="atLeast"/>
              <w:ind w:left="142"/>
              <w:rPr>
                <w:rFonts w:ascii="Times New Roman" w:hAnsi="Times New Roman"/>
                <w:b/>
                <w:bCs/>
                <w:iCs/>
              </w:rPr>
            </w:pPr>
            <w:r w:rsidRPr="00397874">
              <w:rPr>
                <w:rFonts w:ascii="Times New Roman" w:hAnsi="Times New Roman"/>
                <w:b/>
                <w:bCs/>
                <w:iCs/>
              </w:rPr>
              <w:t xml:space="preserve">Знать: </w:t>
            </w:r>
            <w:r w:rsidRPr="00397874">
              <w:rPr>
                <w:rFonts w:ascii="Times New Roman" w:hAnsi="Times New Roman"/>
                <w:iCs/>
              </w:rPr>
              <w:t>области применения, свойств, характеристик и методов исследования конструкционных материалов, выбирает конструкционные материалы в соответствии с требуемыми характеристиками для использования в области профессиональной деятельности.</w:t>
            </w:r>
          </w:p>
          <w:p w:rsidR="00397874" w:rsidRPr="00397874" w:rsidRDefault="00397874" w:rsidP="00397874">
            <w:pPr>
              <w:widowControl w:val="0"/>
              <w:spacing w:line="100" w:lineRule="atLeast"/>
              <w:ind w:left="142"/>
              <w:rPr>
                <w:rFonts w:ascii="Times New Roman" w:hAnsi="Times New Roman"/>
                <w:iCs/>
              </w:rPr>
            </w:pPr>
            <w:r w:rsidRPr="00397874">
              <w:rPr>
                <w:rFonts w:ascii="Times New Roman" w:hAnsi="Times New Roman"/>
                <w:b/>
                <w:bCs/>
                <w:iCs/>
              </w:rPr>
              <w:t xml:space="preserve">Уметь: </w:t>
            </w:r>
            <w:r w:rsidRPr="00397874">
              <w:rPr>
                <w:rFonts w:ascii="Times New Roman" w:hAnsi="Times New Roman"/>
                <w:iCs/>
              </w:rPr>
              <w:t>подбирать конструкционные материалы в соответствии с требуемыми характеристиками для использования в области профессиональной деятельности.</w:t>
            </w:r>
          </w:p>
          <w:p w:rsidR="00397874" w:rsidRPr="00397874" w:rsidRDefault="00397874" w:rsidP="00397874">
            <w:pPr>
              <w:widowControl w:val="0"/>
              <w:spacing w:line="100" w:lineRule="atLeast"/>
              <w:ind w:left="142"/>
              <w:rPr>
                <w:rFonts w:ascii="Times New Roman" w:hAnsi="Times New Roman"/>
              </w:rPr>
            </w:pPr>
            <w:r w:rsidRPr="00397874">
              <w:rPr>
                <w:rFonts w:ascii="Times New Roman" w:hAnsi="Times New Roman"/>
                <w:b/>
                <w:bCs/>
                <w:iCs/>
              </w:rPr>
              <w:t>Владеть:</w:t>
            </w:r>
            <w:r w:rsidRPr="00397874">
              <w:rPr>
                <w:rFonts w:ascii="Times New Roman" w:hAnsi="Times New Roman"/>
                <w:iCs/>
              </w:rPr>
              <w:t xml:space="preserve"> навыками  применения, свойств, характеристик и методов исследования конструкционных материалов</w:t>
            </w: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44"/>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306"/>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334"/>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67"/>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306"/>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6848B6">
        <w:trPr>
          <w:trHeight w:val="334"/>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C2369D">
        <w:trPr>
          <w:trHeight w:val="67"/>
        </w:trPr>
        <w:tc>
          <w:tcPr>
            <w:tcW w:w="1272" w:type="dxa"/>
            <w:vMerge/>
            <w:tcBorders>
              <w:left w:val="single" w:sz="8" w:space="0" w:color="000000"/>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b/>
                <w:bCs/>
                <w:sz w:val="24"/>
                <w:szCs w:val="24"/>
              </w:rPr>
            </w:pPr>
          </w:p>
        </w:tc>
        <w:tc>
          <w:tcPr>
            <w:tcW w:w="2264" w:type="dxa"/>
            <w:vMerge/>
            <w:tcBorders>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B72080">
        <w:trPr>
          <w:trHeight w:val="306"/>
        </w:trPr>
        <w:tc>
          <w:tcPr>
            <w:tcW w:w="1272" w:type="dxa"/>
            <w:vMerge w:val="restart"/>
            <w:tcBorders>
              <w:left w:val="single" w:sz="8" w:space="0" w:color="000000"/>
              <w:bottom w:val="single" w:sz="8" w:space="0" w:color="000000"/>
              <w:right w:val="single" w:sz="8" w:space="0" w:color="000000"/>
            </w:tcBorders>
          </w:tcPr>
          <w:p w:rsidR="00397874" w:rsidRPr="00397874" w:rsidRDefault="00397874" w:rsidP="00397874">
            <w:pPr>
              <w:rPr>
                <w:rFonts w:ascii="Times New Roman" w:hAnsi="Times New Roman"/>
                <w:b/>
              </w:rPr>
            </w:pPr>
            <w:r w:rsidRPr="00397874">
              <w:rPr>
                <w:rFonts w:ascii="Times New Roman" w:hAnsi="Times New Roman"/>
                <w:b/>
                <w:bCs/>
              </w:rPr>
              <w:t>ОПК-6.</w:t>
            </w:r>
          </w:p>
        </w:tc>
        <w:tc>
          <w:tcPr>
            <w:tcW w:w="2264" w:type="dxa"/>
            <w:vMerge w:val="restart"/>
            <w:tcBorders>
              <w:bottom w:val="single" w:sz="8" w:space="0" w:color="000000"/>
              <w:right w:val="single" w:sz="8" w:space="0" w:color="000000"/>
            </w:tcBorders>
          </w:tcPr>
          <w:p w:rsidR="00397874" w:rsidRPr="00397874" w:rsidRDefault="00397874" w:rsidP="00397874">
            <w:pPr>
              <w:widowControl w:val="0"/>
              <w:ind w:right="-20"/>
              <w:contextualSpacing/>
              <w:rPr>
                <w:rFonts w:ascii="Times New Roman" w:hAnsi="Times New Roman"/>
                <w:bCs/>
                <w:color w:val="000000"/>
              </w:rPr>
            </w:pPr>
            <w:proofErr w:type="gramStart"/>
            <w:r w:rsidRPr="00397874">
              <w:rPr>
                <w:rFonts w:ascii="Times New Roman" w:hAnsi="Times New Roman"/>
              </w:rPr>
              <w:t>Способен</w:t>
            </w:r>
            <w:proofErr w:type="gramEnd"/>
            <w:r w:rsidRPr="00397874">
              <w:rPr>
                <w:rFonts w:ascii="Times New Roman" w:hAnsi="Times New Roman"/>
              </w:rPr>
              <w:t xml:space="preserve"> проводить измерения электрических и неэлектрических величин применительно к объектам профессиональной деятельности</w:t>
            </w:r>
          </w:p>
        </w:tc>
        <w:tc>
          <w:tcPr>
            <w:tcW w:w="3397" w:type="dxa"/>
            <w:vMerge w:val="restart"/>
            <w:tcBorders>
              <w:right w:val="single" w:sz="8" w:space="0" w:color="000000"/>
            </w:tcBorders>
          </w:tcPr>
          <w:p w:rsidR="00397874" w:rsidRPr="00397874" w:rsidRDefault="00397874" w:rsidP="00397874">
            <w:pPr>
              <w:contextualSpacing/>
              <w:rPr>
                <w:rFonts w:ascii="Times New Roman" w:hAnsi="Times New Roman"/>
              </w:rPr>
            </w:pPr>
            <w:r w:rsidRPr="00397874">
              <w:rPr>
                <w:rFonts w:ascii="Times New Roman" w:hAnsi="Times New Roman"/>
              </w:rPr>
              <w:t>ОПК-6.1. Использует методы измерения электрических и неэлектрических величин; основы теоретической, прикладной и законодательной метрологии.</w:t>
            </w:r>
          </w:p>
          <w:p w:rsidR="00397874" w:rsidRPr="00397874" w:rsidRDefault="00397874" w:rsidP="00397874">
            <w:pPr>
              <w:contextualSpacing/>
              <w:rPr>
                <w:rFonts w:ascii="Times New Roman" w:hAnsi="Times New Roman"/>
              </w:rPr>
            </w:pPr>
            <w:r w:rsidRPr="00397874">
              <w:rPr>
                <w:rFonts w:ascii="Times New Roman" w:hAnsi="Times New Roman"/>
              </w:rPr>
              <w:t xml:space="preserve">ОПК-6.2. Выполняет измерения электрических и неэлектрических величин, обрабатывает результаты измерений и оценивает погрешность. </w:t>
            </w:r>
          </w:p>
          <w:p w:rsidR="00397874" w:rsidRPr="00397874" w:rsidRDefault="00397874" w:rsidP="00397874">
            <w:pPr>
              <w:contextualSpacing/>
              <w:rPr>
                <w:rFonts w:ascii="Times New Roman" w:hAnsi="Times New Roman"/>
              </w:rPr>
            </w:pPr>
            <w:r w:rsidRPr="00397874">
              <w:rPr>
                <w:rFonts w:ascii="Times New Roman" w:hAnsi="Times New Roman"/>
              </w:rPr>
              <w:t>ОПК-6.3. Применяет методы получения, хранения и переработки измерительной информации для достижения требуемой точности и достоверности результатов измерений.</w:t>
            </w:r>
          </w:p>
        </w:tc>
        <w:tc>
          <w:tcPr>
            <w:tcW w:w="2980" w:type="dxa"/>
            <w:vMerge w:val="restart"/>
            <w:tcBorders>
              <w:left w:val="single" w:sz="8" w:space="0" w:color="000000"/>
              <w:right w:val="single" w:sz="8" w:space="0" w:color="000000"/>
            </w:tcBorders>
          </w:tcPr>
          <w:p w:rsidR="00397874" w:rsidRPr="00397874" w:rsidRDefault="00397874" w:rsidP="00397874">
            <w:pPr>
              <w:widowControl w:val="0"/>
              <w:spacing w:line="100" w:lineRule="atLeast"/>
              <w:rPr>
                <w:rFonts w:ascii="Times New Roman" w:hAnsi="Times New Roman"/>
                <w:b/>
                <w:bCs/>
              </w:rPr>
            </w:pPr>
            <w:r w:rsidRPr="00397874">
              <w:rPr>
                <w:rFonts w:ascii="Times New Roman" w:hAnsi="Times New Roman"/>
                <w:b/>
                <w:bCs/>
              </w:rPr>
              <w:t>Знать:</w:t>
            </w:r>
            <w:r w:rsidRPr="00397874">
              <w:rPr>
                <w:rFonts w:ascii="Times New Roman" w:hAnsi="Times New Roman"/>
              </w:rPr>
              <w:t xml:space="preserve"> измерения электрических и не электрических величин, обрабатывает результаты измерений и оценивает их погрешность.</w:t>
            </w:r>
          </w:p>
          <w:p w:rsidR="00397874" w:rsidRPr="00397874" w:rsidRDefault="00397874" w:rsidP="00397874">
            <w:pPr>
              <w:widowControl w:val="0"/>
              <w:spacing w:line="100" w:lineRule="atLeast"/>
              <w:rPr>
                <w:rFonts w:ascii="Times New Roman" w:hAnsi="Times New Roman"/>
                <w:b/>
                <w:bCs/>
              </w:rPr>
            </w:pPr>
            <w:r w:rsidRPr="00397874">
              <w:rPr>
                <w:rFonts w:ascii="Times New Roman" w:hAnsi="Times New Roman"/>
                <w:b/>
                <w:bCs/>
              </w:rPr>
              <w:t xml:space="preserve">Уметь: </w:t>
            </w:r>
            <w:r w:rsidRPr="00397874">
              <w:rPr>
                <w:rFonts w:ascii="Times New Roman" w:hAnsi="Times New Roman"/>
              </w:rPr>
              <w:t>Выбирать средства измерения, проводит измерения электрических и не электрических величин, обрабатывает результаты измерений и оценивает их погрешность.</w:t>
            </w:r>
          </w:p>
          <w:p w:rsidR="00397874" w:rsidRPr="00397874" w:rsidRDefault="00397874" w:rsidP="00397874">
            <w:pPr>
              <w:rPr>
                <w:rFonts w:ascii="Times New Roman" w:hAnsi="Times New Roman"/>
              </w:rPr>
            </w:pPr>
            <w:r w:rsidRPr="00397874">
              <w:rPr>
                <w:rFonts w:ascii="Times New Roman" w:hAnsi="Times New Roman"/>
                <w:b/>
                <w:bCs/>
              </w:rPr>
              <w:t xml:space="preserve">Владеть: </w:t>
            </w:r>
            <w:r w:rsidRPr="00397874">
              <w:rPr>
                <w:rFonts w:ascii="Times New Roman" w:hAnsi="Times New Roman"/>
              </w:rPr>
              <w:t xml:space="preserve">навыками измерения электрических и не электрических величин, обрабатывает результаты </w:t>
            </w:r>
            <w:r w:rsidRPr="00397874">
              <w:rPr>
                <w:rFonts w:ascii="Times New Roman" w:hAnsi="Times New Roman"/>
              </w:rPr>
              <w:lastRenderedPageBreak/>
              <w:t>измерений и оценивает их погрешность</w:t>
            </w: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C2369D">
        <w:trPr>
          <w:trHeight w:val="334"/>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C2369D">
        <w:trPr>
          <w:trHeight w:val="358"/>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B72080">
        <w:trPr>
          <w:trHeight w:val="70"/>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B72080">
        <w:trPr>
          <w:trHeight w:val="306"/>
        </w:trPr>
        <w:tc>
          <w:tcPr>
            <w:tcW w:w="1272"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r w:rsidR="00397874" w:rsidRPr="00397874" w:rsidTr="00C2369D">
        <w:trPr>
          <w:trHeight w:val="44"/>
        </w:trPr>
        <w:tc>
          <w:tcPr>
            <w:tcW w:w="1272" w:type="dxa"/>
            <w:vMerge/>
            <w:tcBorders>
              <w:left w:val="single" w:sz="8" w:space="0" w:color="000000"/>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264" w:type="dxa"/>
            <w:vMerge/>
            <w:tcBorders>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bottom w:val="single" w:sz="8" w:space="0" w:color="000000"/>
              <w:right w:val="single" w:sz="8" w:space="0" w:color="000000"/>
            </w:tcBorders>
          </w:tcPr>
          <w:p w:rsidR="00397874" w:rsidRPr="00397874" w:rsidRDefault="00397874" w:rsidP="00397874">
            <w:pPr>
              <w:widowControl w:val="0"/>
              <w:spacing w:after="0" w:line="240" w:lineRule="auto"/>
              <w:ind w:left="142"/>
              <w:contextualSpacing/>
              <w:rPr>
                <w:rFonts w:ascii="Times New Roman" w:hAnsi="Times New Roman"/>
                <w:sz w:val="24"/>
                <w:szCs w:val="24"/>
              </w:rPr>
            </w:pPr>
          </w:p>
        </w:tc>
        <w:tc>
          <w:tcPr>
            <w:tcW w:w="40" w:type="dxa"/>
          </w:tcPr>
          <w:p w:rsidR="00397874" w:rsidRPr="00397874" w:rsidRDefault="00397874" w:rsidP="00397874">
            <w:pPr>
              <w:widowControl w:val="0"/>
              <w:spacing w:after="0" w:line="240" w:lineRule="auto"/>
              <w:ind w:firstLine="426"/>
              <w:contextualSpacing/>
              <w:rPr>
                <w:rFonts w:ascii="Times New Roman" w:hAnsi="Times New Roman"/>
                <w:sz w:val="24"/>
                <w:szCs w:val="24"/>
              </w:rPr>
            </w:pPr>
          </w:p>
        </w:tc>
      </w:tr>
    </w:tbl>
    <w:p w:rsidR="002965EB" w:rsidRDefault="002965EB"/>
    <w:p w:rsidR="002965EB" w:rsidRDefault="00260ABB">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«Технология электротехнических работ» </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3C56AE" w:rsidTr="00EE2310">
        <w:tc>
          <w:tcPr>
            <w:tcW w:w="8139" w:type="dxa"/>
            <w:gridSpan w:val="10"/>
          </w:tcPr>
          <w:p w:rsidR="003C56AE" w:rsidRDefault="003C56AE" w:rsidP="00EE2310">
            <w:pPr>
              <w:jc w:val="center"/>
            </w:pPr>
            <w:r>
              <w:t>Семестр -3</w:t>
            </w:r>
          </w:p>
        </w:tc>
      </w:tr>
      <w:tr w:rsidR="003C56AE" w:rsidRPr="007F1034" w:rsidTr="00EE2310">
        <w:trPr>
          <w:trHeight w:val="1312"/>
        </w:trPr>
        <w:tc>
          <w:tcPr>
            <w:tcW w:w="928" w:type="dxa"/>
          </w:tcPr>
          <w:p w:rsidR="003C56AE" w:rsidRPr="007F1034" w:rsidRDefault="003C56AE"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3C56AE" w:rsidRPr="007F1034" w:rsidRDefault="003C56AE"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3C56AE" w:rsidRPr="007F1034" w:rsidRDefault="003C56AE"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3C56AE" w:rsidRPr="007F1034" w:rsidRDefault="003C56A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3C56AE" w:rsidRPr="007F1034" w:rsidRDefault="003C56AE"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3C56AE" w:rsidTr="00EE2310">
        <w:trPr>
          <w:trHeight w:val="1164"/>
        </w:trPr>
        <w:tc>
          <w:tcPr>
            <w:tcW w:w="928" w:type="dxa"/>
            <w:vAlign w:val="center"/>
          </w:tcPr>
          <w:p w:rsidR="003C56AE" w:rsidRDefault="003C56AE" w:rsidP="003C56AE">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3C56AE" w:rsidRDefault="003C56AE" w:rsidP="003C56AE">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52</w:t>
            </w:r>
          </w:p>
        </w:tc>
        <w:tc>
          <w:tcPr>
            <w:tcW w:w="775"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65</w:t>
            </w:r>
          </w:p>
        </w:tc>
        <w:tc>
          <w:tcPr>
            <w:tcW w:w="653"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3C56AE" w:rsidRDefault="003C56AE" w:rsidP="003C56AE">
            <w:pPr>
              <w:jc w:val="center"/>
              <w:rPr>
                <w:rFonts w:ascii="Arial" w:hAnsi="Arial" w:cs="Arial"/>
                <w:color w:val="000000"/>
                <w:sz w:val="20"/>
                <w:szCs w:val="20"/>
              </w:rPr>
            </w:pPr>
            <w:r>
              <w:rPr>
                <w:rFonts w:ascii="Arial" w:hAnsi="Arial" w:cs="Arial"/>
                <w:color w:val="000000"/>
                <w:sz w:val="20"/>
                <w:szCs w:val="20"/>
              </w:rPr>
              <w:t>4</w:t>
            </w:r>
          </w:p>
        </w:tc>
      </w:tr>
    </w:tbl>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ОО </w:t>
      </w:r>
    </w:p>
    <w:p w:rsidR="002965EB" w:rsidRDefault="002965EB">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2965EB">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2965EB" w:rsidRDefault="00260ABB">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965EB" w:rsidRDefault="00260ABB">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965EB">
        <w:trPr>
          <w:cantSplit/>
          <w:trHeight w:hRule="exact" w:val="590"/>
        </w:trPr>
        <w:tc>
          <w:tcPr>
            <w:tcW w:w="56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2965EB" w:rsidRDefault="002965EB">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2965EB" w:rsidRDefault="002965EB">
            <w:pPr>
              <w:widowControl w:val="0"/>
              <w:tabs>
                <w:tab w:val="left" w:pos="671"/>
              </w:tabs>
              <w:spacing w:after="0" w:line="240" w:lineRule="auto"/>
              <w:ind w:left="108"/>
              <w:contextualSpacing/>
              <w:rPr>
                <w:rFonts w:ascii="Times New Roman" w:hAnsi="Times New Roman"/>
                <w:sz w:val="24"/>
                <w:szCs w:val="24"/>
              </w:rPr>
            </w:pPr>
          </w:p>
        </w:tc>
      </w:tr>
      <w:tr w:rsidR="002965EB">
        <w:trPr>
          <w:cantSplit/>
          <w:trHeight w:hRule="exact" w:val="2939"/>
        </w:trPr>
        <w:tc>
          <w:tcPr>
            <w:tcW w:w="56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2965EB" w:rsidRDefault="002965EB">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965EB">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spacing w:before="1" w:line="240" w:lineRule="auto"/>
              <w:ind w:left="108"/>
              <w:rPr>
                <w:rFonts w:ascii="Times New Roman" w:hAnsi="Times New Roman"/>
                <w:b/>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tc>
      </w:tr>
      <w:tr w:rsidR="002965EB">
        <w:trPr>
          <w:cantSplit/>
          <w:trHeight w:hRule="exact" w:val="1086"/>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w:t>
            </w:r>
            <w:proofErr w:type="gramStart"/>
            <w:r>
              <w:rPr>
                <w:rFonts w:ascii="Times New Roman" w:hAnsi="Times New Roman"/>
                <w:b/>
                <w:bCs/>
                <w:color w:val="000000"/>
                <w:sz w:val="24"/>
                <w:szCs w:val="24"/>
              </w:rPr>
              <w:t>1</w:t>
            </w:r>
            <w:proofErr w:type="gramEnd"/>
            <w:r>
              <w:rPr>
                <w:rFonts w:ascii="Times New Roman" w:hAnsi="Times New Roman"/>
                <w:b/>
                <w:bCs/>
                <w:color w:val="000000"/>
                <w:sz w:val="24"/>
                <w:szCs w:val="24"/>
              </w:rPr>
              <w:t>.1.</w:t>
            </w:r>
            <w:r>
              <w:rPr>
                <w:rFonts w:ascii="Times New Roman" w:hAnsi="Times New Roman"/>
                <w:sz w:val="24"/>
                <w:szCs w:val="24"/>
              </w:rPr>
              <w:t xml:space="preserve">История создания новых информационных технологий управления.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086"/>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1.2. </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sz w:val="24"/>
                <w:szCs w:val="24"/>
              </w:rPr>
            </w:pPr>
            <w:r>
              <w:rPr>
                <w:rFonts w:ascii="Times New Roman" w:hAnsi="Times New Roman"/>
                <w:b/>
                <w:bCs/>
                <w:sz w:val="24"/>
                <w:szCs w:val="24"/>
              </w:rPr>
              <w:t>Тема 1.2</w:t>
            </w:r>
            <w:r>
              <w:rPr>
                <w:rFonts w:ascii="Times New Roman" w:hAnsi="Times New Roman"/>
                <w:sz w:val="24"/>
                <w:szCs w:val="24"/>
              </w:rPr>
              <w:t xml:space="preserve">. Электронная модель предприятия. </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2965EB" w:rsidRDefault="00260ABB">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 xml:space="preserve">Методические основы эффективного управления хозяйственным оборотом предприятия.  </w:t>
            </w:r>
          </w:p>
        </w:tc>
      </w:tr>
      <w:tr w:rsidR="002965EB">
        <w:trPr>
          <w:cantSplit/>
          <w:trHeight w:hRule="exact" w:val="1755"/>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2.1.</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 xml:space="preserve">Управление потоками материальных, информационных и финансовых ресурсов в условиях современного индустриального общества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305"/>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sz w:val="24"/>
                <w:szCs w:val="24"/>
              </w:rPr>
              <w:t>Экономические пр</w:t>
            </w:r>
            <w:proofErr w:type="gramStart"/>
            <w:r>
              <w:rPr>
                <w:rFonts w:ascii="Times New Roman" w:hAnsi="Times New Roman"/>
                <w:sz w:val="24"/>
                <w:szCs w:val="24"/>
              </w:rPr>
              <w:t>и-</w:t>
            </w:r>
            <w:proofErr w:type="gramEnd"/>
            <w:r>
              <w:rPr>
                <w:rFonts w:ascii="Times New Roman" w:hAnsi="Times New Roman"/>
                <w:sz w:val="24"/>
                <w:szCs w:val="24"/>
              </w:rPr>
              <w:t xml:space="preserve"> чины становления нового научного направления.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975"/>
        </w:trPr>
        <w:tc>
          <w:tcPr>
            <w:tcW w:w="10632" w:type="dxa"/>
            <w:gridSpan w:val="19"/>
            <w:tcBorders>
              <w:left w:val="single" w:sz="2"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r>
      <w:tr w:rsidR="002965EB">
        <w:trPr>
          <w:cantSplit/>
          <w:trHeight w:hRule="exact" w:val="2505"/>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3.1.</w:t>
            </w: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w:t>
            </w:r>
            <w:proofErr w:type="spellStart"/>
            <w:r>
              <w:rPr>
                <w:rFonts w:ascii="Times New Roman" w:hAnsi="Times New Roman"/>
                <w:color w:val="000000"/>
                <w:sz w:val="24"/>
                <w:szCs w:val="24"/>
              </w:rPr>
              <w:t>жизненногоцикла</w:t>
            </w:r>
            <w:proofErr w:type="spellEnd"/>
            <w:r>
              <w:rPr>
                <w:rFonts w:ascii="Times New Roman" w:hAnsi="Times New Roman"/>
                <w:color w:val="000000"/>
                <w:sz w:val="24"/>
                <w:szCs w:val="24"/>
              </w:rPr>
              <w:t xml:space="preserve"> изделия.</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080"/>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 xml:space="preserve">Технические средства мониторинга состояния установок. </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6"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5</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690"/>
        </w:trPr>
        <w:tc>
          <w:tcPr>
            <w:tcW w:w="10632" w:type="dxa"/>
            <w:gridSpan w:val="19"/>
            <w:tcBorders>
              <w:left w:val="single" w:sz="2"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tc>
      </w:tr>
      <w:tr w:rsidR="002965EB">
        <w:trPr>
          <w:cantSplit/>
          <w:trHeight w:hRule="exact" w:val="1290"/>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left w:val="single" w:sz="2" w:space="0" w:color="000000"/>
              <w:bottom w:val="single" w:sz="2" w:space="0" w:color="000000"/>
              <w:right w:val="single" w:sz="2" w:space="0" w:color="000000"/>
            </w:tcBorders>
          </w:tcPr>
          <w:p w:rsidR="002965EB" w:rsidRDefault="00260ABB">
            <w:pPr>
              <w:rPr>
                <w:b/>
                <w:bCs/>
              </w:rPr>
            </w:pPr>
            <w:r>
              <w:rPr>
                <w:rFonts w:ascii="Times New Roman" w:hAnsi="Times New Roman"/>
                <w:b/>
                <w:bCs/>
                <w:sz w:val="24"/>
                <w:szCs w:val="24"/>
              </w:rPr>
              <w:t xml:space="preserve">Тема 4.1.  </w:t>
            </w:r>
            <w:r>
              <w:rPr>
                <w:rFonts w:ascii="Times New Roman" w:hAnsi="Times New Roman"/>
                <w:sz w:val="24"/>
                <w:szCs w:val="24"/>
              </w:rPr>
              <w:t xml:space="preserve">Организации планового и внепланового ремонта электрооборудования. </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jc w:val="cente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1305"/>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4.2. </w:t>
            </w:r>
          </w:p>
        </w:tc>
        <w:tc>
          <w:tcPr>
            <w:tcW w:w="2980"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 xml:space="preserve">Показатели эффективности системы управления техническим обслуживанием. </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jc w:val="cente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jc w:val="cente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1305"/>
        </w:trPr>
        <w:tc>
          <w:tcPr>
            <w:tcW w:w="565" w:type="dxa"/>
            <w:tcBorders>
              <w:left w:val="single" w:sz="2" w:space="0" w:color="000000"/>
              <w:bottom w:val="single" w:sz="2" w:space="0" w:color="000000"/>
              <w:right w:val="single" w:sz="2" w:space="0" w:color="000000"/>
            </w:tcBorders>
          </w:tcPr>
          <w:p w:rsidR="002965EB" w:rsidRDefault="002965EB">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116</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68</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48</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b/>
                <w:bCs/>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73</w:t>
            </w:r>
          </w:p>
        </w:tc>
        <w:tc>
          <w:tcPr>
            <w:tcW w:w="426"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b/>
                <w:bCs/>
                <w:sz w:val="24"/>
                <w:szCs w:val="24"/>
              </w:rPr>
            </w:pPr>
            <w:r>
              <w:rPr>
                <w:rFonts w:ascii="Times New Roman" w:hAnsi="Times New Roman"/>
                <w:b/>
                <w:bCs/>
                <w:sz w:val="24"/>
                <w:szCs w:val="24"/>
              </w:rPr>
              <w:t>27</w:t>
            </w: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285"/>
        </w:trPr>
        <w:tc>
          <w:tcPr>
            <w:tcW w:w="565" w:type="dxa"/>
            <w:vMerge w:val="restart"/>
            <w:tcBorders>
              <w:top w:val="single" w:sz="2" w:space="0" w:color="2A6099"/>
              <w:left w:val="single" w:sz="2" w:space="0" w:color="2A6099"/>
              <w:bottom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8"/>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bottom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2965EB" w:rsidRDefault="002965EB">
      <w:pPr>
        <w:spacing w:after="0" w:line="240" w:lineRule="auto"/>
        <w:ind w:firstLine="426"/>
        <w:contextualSpacing/>
        <w:jc w:val="both"/>
        <w:rPr>
          <w:rFonts w:ascii="Times New Roman" w:hAnsi="Times New Roman"/>
          <w:b/>
          <w:bCs/>
          <w:sz w:val="24"/>
          <w:szCs w:val="24"/>
        </w:rPr>
        <w:sectPr w:rsidR="002965EB">
          <w:pgSz w:w="11906" w:h="16838"/>
          <w:pgMar w:top="694" w:right="566" w:bottom="1440" w:left="1418" w:header="0" w:footer="0" w:gutter="0"/>
          <w:cols w:space="720"/>
          <w:formProt w:val="0"/>
          <w:docGrid w:linePitch="299" w:charSpace="4096"/>
        </w:sectPr>
      </w:pPr>
    </w:p>
    <w:p w:rsidR="009F6D1B" w:rsidRDefault="009F6D1B" w:rsidP="009F6D1B">
      <w:pPr>
        <w:tabs>
          <w:tab w:val="left" w:pos="709"/>
        </w:tabs>
        <w:spacing w:after="0" w:line="240" w:lineRule="auto"/>
        <w:contextualSpacing/>
        <w:jc w:val="both"/>
        <w:rPr>
          <w:rFonts w:ascii="Times New Roman" w:hAnsi="Times New Roman"/>
          <w:b/>
          <w:bCs/>
          <w:sz w:val="24"/>
          <w:szCs w:val="24"/>
        </w:rPr>
      </w:pPr>
    </w:p>
    <w:p w:rsidR="009F6D1B" w:rsidRDefault="009F6D1B" w:rsidP="009F6D1B">
      <w:pPr>
        <w:tabs>
          <w:tab w:val="left" w:pos="709"/>
        </w:tabs>
        <w:spacing w:after="0" w:line="240" w:lineRule="auto"/>
        <w:contextualSpacing/>
        <w:jc w:val="both"/>
        <w:rPr>
          <w:rFonts w:ascii="Times New Roman" w:hAnsi="Times New Roman"/>
          <w:b/>
          <w:bCs/>
          <w:sz w:val="24"/>
          <w:szCs w:val="24"/>
        </w:rPr>
      </w:pPr>
    </w:p>
    <w:p w:rsidR="002965EB" w:rsidRDefault="009F6D1B" w:rsidP="009F6D1B">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w:t>
      </w:r>
      <w:r w:rsidR="00260ABB">
        <w:rPr>
          <w:rFonts w:ascii="Times New Roman" w:hAnsi="Times New Roman"/>
          <w:b/>
          <w:bCs/>
          <w:sz w:val="24"/>
          <w:szCs w:val="24"/>
        </w:rPr>
        <w:t xml:space="preserve">Структура и содержание дисциплины «Технология электротехнических работ» </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 xml:space="preserve">__6__ </w:t>
      </w:r>
      <w:r>
        <w:rPr>
          <w:rFonts w:ascii="Times New Roman" w:hAnsi="Times New Roman"/>
          <w:sz w:val="24"/>
          <w:szCs w:val="24"/>
        </w:rPr>
        <w:t xml:space="preserve">зачетных единиц, </w:t>
      </w:r>
      <w:r>
        <w:rPr>
          <w:rFonts w:ascii="Times New Roman" w:hAnsi="Times New Roman"/>
          <w:b/>
          <w:bCs/>
          <w:sz w:val="24"/>
          <w:szCs w:val="24"/>
          <w:u w:val="single"/>
        </w:rPr>
        <w:t xml:space="preserve">___216___ </w:t>
      </w:r>
      <w:r>
        <w:rPr>
          <w:rFonts w:ascii="Times New Roman" w:hAnsi="Times New Roman"/>
          <w:sz w:val="24"/>
          <w:szCs w:val="24"/>
        </w:rPr>
        <w:t>часов.</w:t>
      </w: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2965EB" w:rsidRDefault="002965EB">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2965EB">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2965EB" w:rsidRDefault="00260ABB">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965EB" w:rsidRDefault="00260ABB">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965EB">
        <w:trPr>
          <w:cantSplit/>
          <w:trHeight w:hRule="exact" w:val="590"/>
        </w:trPr>
        <w:tc>
          <w:tcPr>
            <w:tcW w:w="56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2965EB" w:rsidRDefault="002965EB">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2965EB" w:rsidRDefault="002965EB">
            <w:pPr>
              <w:widowControl w:val="0"/>
              <w:tabs>
                <w:tab w:val="left" w:pos="671"/>
              </w:tabs>
              <w:spacing w:after="0" w:line="240" w:lineRule="auto"/>
              <w:ind w:left="108"/>
              <w:contextualSpacing/>
              <w:rPr>
                <w:rFonts w:ascii="Times New Roman" w:hAnsi="Times New Roman"/>
                <w:sz w:val="24"/>
                <w:szCs w:val="24"/>
              </w:rPr>
            </w:pPr>
          </w:p>
        </w:tc>
      </w:tr>
      <w:tr w:rsidR="002965EB">
        <w:trPr>
          <w:cantSplit/>
          <w:trHeight w:hRule="exact" w:val="2939"/>
        </w:trPr>
        <w:tc>
          <w:tcPr>
            <w:tcW w:w="56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2965EB" w:rsidRDefault="002965EB">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965EB" w:rsidRDefault="00260AB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965EB">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spacing w:before="1" w:line="240" w:lineRule="auto"/>
              <w:ind w:left="108"/>
              <w:rPr>
                <w:rFonts w:ascii="Times New Roman" w:hAnsi="Times New Roman"/>
                <w:b/>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tc>
      </w:tr>
      <w:tr w:rsidR="002965EB">
        <w:trPr>
          <w:cantSplit/>
          <w:trHeight w:hRule="exact" w:val="1086"/>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w:t>
            </w:r>
            <w:proofErr w:type="gramStart"/>
            <w:r>
              <w:rPr>
                <w:rFonts w:ascii="Times New Roman" w:hAnsi="Times New Roman"/>
                <w:b/>
                <w:bCs/>
                <w:color w:val="000000"/>
                <w:sz w:val="24"/>
                <w:szCs w:val="24"/>
              </w:rPr>
              <w:t>1</w:t>
            </w:r>
            <w:proofErr w:type="gramEnd"/>
            <w:r>
              <w:rPr>
                <w:rFonts w:ascii="Times New Roman" w:hAnsi="Times New Roman"/>
                <w:b/>
                <w:bCs/>
                <w:color w:val="000000"/>
                <w:sz w:val="24"/>
                <w:szCs w:val="24"/>
              </w:rPr>
              <w:t>.1.</w:t>
            </w:r>
            <w:r>
              <w:rPr>
                <w:rFonts w:ascii="Times New Roman" w:hAnsi="Times New Roman"/>
                <w:sz w:val="24"/>
                <w:szCs w:val="24"/>
              </w:rPr>
              <w:t xml:space="preserve">История создания новых информационных технологий управления.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21</w:t>
            </w: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086"/>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1.2. </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sz w:val="24"/>
                <w:szCs w:val="24"/>
              </w:rPr>
            </w:pPr>
            <w:r>
              <w:rPr>
                <w:rFonts w:ascii="Times New Roman" w:hAnsi="Times New Roman"/>
                <w:b/>
                <w:bCs/>
                <w:sz w:val="24"/>
                <w:szCs w:val="24"/>
              </w:rPr>
              <w:t>Тема 1.2</w:t>
            </w:r>
            <w:r>
              <w:rPr>
                <w:rFonts w:ascii="Times New Roman" w:hAnsi="Times New Roman"/>
                <w:sz w:val="24"/>
                <w:szCs w:val="24"/>
              </w:rPr>
              <w:t>. Электронная модель предприятия.</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 xml:space="preserve">2 </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2965EB" w:rsidRDefault="00260ABB">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 xml:space="preserve">Методические основы эффективного управления хозяйственным оборотом предприятия.  </w:t>
            </w:r>
          </w:p>
        </w:tc>
      </w:tr>
      <w:tr w:rsidR="002965EB">
        <w:trPr>
          <w:cantSplit/>
          <w:trHeight w:hRule="exact" w:val="1755"/>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 xml:space="preserve">Управление потоками материальных, информационных и финансовых ресурсов в условиях современного индустриального общества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305"/>
        </w:trPr>
        <w:tc>
          <w:tcPr>
            <w:tcW w:w="56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sz w:val="24"/>
                <w:szCs w:val="24"/>
              </w:rPr>
              <w:t>Экономические пр</w:t>
            </w:r>
            <w:proofErr w:type="gramStart"/>
            <w:r>
              <w:rPr>
                <w:rFonts w:ascii="Times New Roman" w:hAnsi="Times New Roman"/>
                <w:sz w:val="24"/>
                <w:szCs w:val="24"/>
              </w:rPr>
              <w:t>и-</w:t>
            </w:r>
            <w:proofErr w:type="gramEnd"/>
            <w:r>
              <w:rPr>
                <w:rFonts w:ascii="Times New Roman" w:hAnsi="Times New Roman"/>
                <w:sz w:val="24"/>
                <w:szCs w:val="24"/>
              </w:rPr>
              <w:t xml:space="preserve"> чины становления нового научного направления. </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975"/>
        </w:trPr>
        <w:tc>
          <w:tcPr>
            <w:tcW w:w="10632" w:type="dxa"/>
            <w:gridSpan w:val="19"/>
            <w:tcBorders>
              <w:left w:val="single" w:sz="2"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r>
      <w:tr w:rsidR="002965EB">
        <w:trPr>
          <w:cantSplit/>
          <w:trHeight w:hRule="exact" w:val="2505"/>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3.1.</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3.1.</w:t>
            </w: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w:t>
            </w:r>
            <w:proofErr w:type="spellStart"/>
            <w:r>
              <w:rPr>
                <w:rFonts w:ascii="Times New Roman" w:hAnsi="Times New Roman"/>
                <w:color w:val="000000"/>
                <w:sz w:val="24"/>
                <w:szCs w:val="24"/>
              </w:rPr>
              <w:t>жизненногоцикла</w:t>
            </w:r>
            <w:proofErr w:type="spellEnd"/>
            <w:r>
              <w:rPr>
                <w:rFonts w:ascii="Times New Roman" w:hAnsi="Times New Roman"/>
                <w:color w:val="000000"/>
                <w:sz w:val="24"/>
                <w:szCs w:val="24"/>
              </w:rPr>
              <w:t xml:space="preserve"> изделия.</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1080"/>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 xml:space="preserve">Технические средства мониторинга состояния установок. </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r>
      <w:tr w:rsidR="002965EB">
        <w:trPr>
          <w:cantSplit/>
          <w:trHeight w:hRule="exact" w:val="690"/>
        </w:trPr>
        <w:tc>
          <w:tcPr>
            <w:tcW w:w="10632" w:type="dxa"/>
            <w:gridSpan w:val="19"/>
            <w:tcBorders>
              <w:left w:val="single" w:sz="2"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tc>
      </w:tr>
      <w:tr w:rsidR="002965EB">
        <w:trPr>
          <w:cantSplit/>
          <w:trHeight w:hRule="exact" w:val="1290"/>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b/>
                <w:bCs/>
                <w:sz w:val="24"/>
                <w:szCs w:val="24"/>
              </w:rPr>
              <w:t xml:space="preserve">Тема 4.1.  </w:t>
            </w:r>
            <w:r>
              <w:rPr>
                <w:rFonts w:ascii="Times New Roman" w:hAnsi="Times New Roman"/>
                <w:sz w:val="24"/>
                <w:szCs w:val="24"/>
              </w:rPr>
              <w:t xml:space="preserve">Организации планового и внепланового ремонта электрооборудования. </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3</w:t>
            </w:r>
          </w:p>
        </w:tc>
        <w:tc>
          <w:tcPr>
            <w:tcW w:w="427"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1305"/>
        </w:trPr>
        <w:tc>
          <w:tcPr>
            <w:tcW w:w="565"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4.2. </w:t>
            </w:r>
          </w:p>
        </w:tc>
        <w:tc>
          <w:tcPr>
            <w:tcW w:w="2980"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 xml:space="preserve">Показатели эффективности системы управления техническим обслуживанием. </w:t>
            </w:r>
          </w:p>
        </w:tc>
        <w:tc>
          <w:tcPr>
            <w:tcW w:w="425" w:type="dxa"/>
            <w:tcBorders>
              <w:left w:val="single" w:sz="2" w:space="0" w:color="000000"/>
              <w:bottom w:val="single" w:sz="2" w:space="0" w:color="000000"/>
              <w:right w:val="single" w:sz="2" w:space="0" w:color="000000"/>
            </w:tcBorders>
          </w:tcPr>
          <w:p w:rsidR="002965EB" w:rsidRDefault="00260ABB">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1305"/>
        </w:trPr>
        <w:tc>
          <w:tcPr>
            <w:tcW w:w="565" w:type="dxa"/>
            <w:tcBorders>
              <w:left w:val="single" w:sz="2" w:space="0" w:color="000000"/>
              <w:bottom w:val="single" w:sz="2" w:space="0" w:color="000000"/>
              <w:right w:val="single" w:sz="2" w:space="0" w:color="000000"/>
            </w:tcBorders>
          </w:tcPr>
          <w:p w:rsidR="002965EB" w:rsidRDefault="002965EB">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7"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14</w:t>
            </w:r>
          </w:p>
        </w:tc>
        <w:tc>
          <w:tcPr>
            <w:tcW w:w="425"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b/>
                <w:bCs/>
                <w:sz w:val="24"/>
                <w:szCs w:val="24"/>
              </w:rPr>
            </w:pPr>
          </w:p>
        </w:tc>
        <w:tc>
          <w:tcPr>
            <w:tcW w:w="284" w:type="dxa"/>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2965EB" w:rsidRDefault="00260ABB">
            <w:pPr>
              <w:widowControl w:val="0"/>
              <w:tabs>
                <w:tab w:val="left" w:pos="671"/>
              </w:tabs>
              <w:ind w:left="108"/>
              <w:rPr>
                <w:rFonts w:ascii="Times New Roman" w:hAnsi="Times New Roman"/>
                <w:b/>
                <w:bCs/>
                <w:sz w:val="24"/>
                <w:szCs w:val="24"/>
              </w:rPr>
            </w:pPr>
            <w:r>
              <w:rPr>
                <w:rFonts w:ascii="Times New Roman" w:hAnsi="Times New Roman"/>
                <w:b/>
                <w:bCs/>
                <w:sz w:val="24"/>
                <w:szCs w:val="24"/>
              </w:rPr>
              <w:t>191</w:t>
            </w:r>
          </w:p>
        </w:tc>
        <w:tc>
          <w:tcPr>
            <w:tcW w:w="426"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2965EB" w:rsidRDefault="00260ABB">
            <w:pPr>
              <w:rPr>
                <w:rFonts w:ascii="Times New Roman" w:hAnsi="Times New Roman"/>
                <w:b/>
                <w:bCs/>
                <w:sz w:val="24"/>
                <w:szCs w:val="24"/>
              </w:rPr>
            </w:pPr>
            <w:r>
              <w:rPr>
                <w:rFonts w:ascii="Times New Roman" w:hAnsi="Times New Roman"/>
                <w:b/>
                <w:bCs/>
                <w:sz w:val="24"/>
                <w:szCs w:val="24"/>
              </w:rPr>
              <w:t>9</w:t>
            </w: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2965EB" w:rsidRDefault="002965EB">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2965EB" w:rsidRDefault="002965EB">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2965EB" w:rsidRDefault="002965EB">
            <w:pPr>
              <w:rPr>
                <w:rFonts w:ascii="Times New Roman" w:hAnsi="Times New Roman"/>
                <w:sz w:val="24"/>
                <w:szCs w:val="24"/>
              </w:rPr>
            </w:pPr>
          </w:p>
        </w:tc>
      </w:tr>
      <w:tr w:rsidR="002965EB">
        <w:trPr>
          <w:cantSplit/>
          <w:trHeight w:hRule="exact" w:val="285"/>
        </w:trPr>
        <w:tc>
          <w:tcPr>
            <w:tcW w:w="565" w:type="dxa"/>
            <w:vMerge w:val="restart"/>
            <w:tcBorders>
              <w:top w:val="single" w:sz="2" w:space="0" w:color="2A6099"/>
              <w:left w:val="single" w:sz="2" w:space="0" w:color="2A6099"/>
              <w:bottom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8"/>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965EB">
            <w:pPr>
              <w:widowControl w:val="0"/>
              <w:tabs>
                <w:tab w:val="left" w:pos="671"/>
              </w:tabs>
              <w:spacing w:before="1" w:line="240" w:lineRule="auto"/>
              <w:ind w:left="108"/>
              <w:rPr>
                <w:rFonts w:ascii="Times New Roman" w:hAnsi="Times New Roman"/>
                <w:color w:val="000000"/>
                <w:sz w:val="24"/>
                <w:szCs w:val="24"/>
              </w:rPr>
            </w:pPr>
          </w:p>
        </w:tc>
      </w:tr>
      <w:tr w:rsidR="002965EB">
        <w:trPr>
          <w:cantSplit/>
          <w:trHeight w:hRule="exact" w:val="285"/>
        </w:trPr>
        <w:tc>
          <w:tcPr>
            <w:tcW w:w="565" w:type="dxa"/>
            <w:vMerge/>
            <w:tcBorders>
              <w:left w:val="single" w:sz="2" w:space="0" w:color="2A6099"/>
              <w:bottom w:val="single" w:sz="2" w:space="0" w:color="2A6099"/>
              <w:right w:val="single" w:sz="2" w:space="0" w:color="2A6099"/>
            </w:tcBorders>
          </w:tcPr>
          <w:p w:rsidR="002965EB" w:rsidRDefault="002965E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2965EB" w:rsidRDefault="002965E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2965EB" w:rsidRDefault="002965EB">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965EB" w:rsidRDefault="00260AB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2965EB" w:rsidRDefault="002965EB">
      <w:pPr>
        <w:spacing w:after="0" w:line="240" w:lineRule="auto"/>
        <w:ind w:firstLine="426"/>
        <w:contextualSpacing/>
        <w:jc w:val="both"/>
        <w:rPr>
          <w:rFonts w:ascii="Times New Roman" w:hAnsi="Times New Roman"/>
          <w:b/>
          <w:bCs/>
          <w:sz w:val="24"/>
          <w:szCs w:val="24"/>
        </w:rPr>
      </w:pPr>
    </w:p>
    <w:p w:rsidR="002965EB" w:rsidRDefault="002965EB">
      <w:pPr>
        <w:spacing w:after="0" w:line="240" w:lineRule="auto"/>
        <w:ind w:firstLine="426"/>
        <w:contextualSpacing/>
        <w:jc w:val="both"/>
        <w:rPr>
          <w:rFonts w:ascii="Times New Roman" w:hAnsi="Times New Roman"/>
          <w:b/>
          <w:bCs/>
          <w:sz w:val="24"/>
          <w:szCs w:val="24"/>
        </w:rPr>
      </w:pPr>
    </w:p>
    <w:p w:rsidR="002965EB" w:rsidRDefault="002965EB">
      <w:pPr>
        <w:spacing w:after="0" w:line="240" w:lineRule="auto"/>
        <w:ind w:firstLine="426"/>
        <w:contextualSpacing/>
        <w:jc w:val="both"/>
        <w:rPr>
          <w:rFonts w:ascii="Times New Roman" w:hAnsi="Times New Roman"/>
          <w:b/>
          <w:bCs/>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4.2. Содержание дисциплины  «Технология электротехнических работ» </w:t>
      </w: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widowControl w:val="0"/>
        <w:tabs>
          <w:tab w:val="left" w:pos="671"/>
        </w:tabs>
        <w:spacing w:line="240" w:lineRule="auto"/>
        <w:ind w:left="108"/>
        <w:jc w:val="both"/>
        <w:rPr>
          <w:rFonts w:ascii="Times New Roman" w:hAnsi="Times New Roman"/>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p w:rsidR="002965EB" w:rsidRDefault="00260ABB">
      <w:pPr>
        <w:widowControl w:val="0"/>
        <w:tabs>
          <w:tab w:val="left" w:pos="671"/>
        </w:tabs>
        <w:spacing w:line="240" w:lineRule="auto"/>
        <w:ind w:left="108"/>
        <w:jc w:val="both"/>
        <w:rPr>
          <w:rFonts w:ascii="Times New Roman" w:hAnsi="Times New Roman"/>
          <w:sz w:val="24"/>
          <w:szCs w:val="24"/>
        </w:rPr>
      </w:pPr>
      <w:r>
        <w:rPr>
          <w:rFonts w:ascii="Times New Roman" w:hAnsi="Times New Roman"/>
          <w:color w:val="000000"/>
          <w:sz w:val="24"/>
          <w:szCs w:val="24"/>
        </w:rPr>
        <w:t xml:space="preserve">История создания новых информационных технологий управления, электронная модель предприятия, </w:t>
      </w:r>
      <w:proofErr w:type="spellStart"/>
      <w:r>
        <w:rPr>
          <w:rFonts w:ascii="Times New Roman" w:hAnsi="Times New Roman"/>
          <w:color w:val="000000"/>
          <w:sz w:val="24"/>
          <w:szCs w:val="24"/>
        </w:rPr>
        <w:t>бизнеспроцессы</w:t>
      </w:r>
      <w:proofErr w:type="spellEnd"/>
      <w:r>
        <w:rPr>
          <w:rFonts w:ascii="Times New Roman" w:hAnsi="Times New Roman"/>
          <w:color w:val="000000"/>
          <w:sz w:val="24"/>
          <w:szCs w:val="24"/>
        </w:rPr>
        <w:t xml:space="preserve"> и международные стандарты менеджмента качества.  </w:t>
      </w:r>
    </w:p>
    <w:p w:rsidR="002965EB" w:rsidRDefault="00260ABB">
      <w:pPr>
        <w:widowControl w:val="0"/>
        <w:tabs>
          <w:tab w:val="left" w:pos="671"/>
        </w:tabs>
        <w:spacing w:line="240" w:lineRule="auto"/>
        <w:ind w:left="108"/>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Методические основы эффективного управления хозяйственным оборотом предприятия.</w:t>
      </w:r>
    </w:p>
    <w:p w:rsidR="002965EB" w:rsidRDefault="00260ABB">
      <w:pPr>
        <w:widowControl w:val="0"/>
        <w:tabs>
          <w:tab w:val="left" w:pos="671"/>
        </w:tabs>
        <w:spacing w:line="240" w:lineRule="auto"/>
        <w:ind w:left="108"/>
        <w:jc w:val="both"/>
        <w:rPr>
          <w:rFonts w:ascii="Times New Roman" w:hAnsi="Times New Roman"/>
          <w:sz w:val="24"/>
          <w:szCs w:val="24"/>
        </w:rPr>
      </w:pPr>
      <w:r>
        <w:rPr>
          <w:rFonts w:ascii="Times New Roman" w:hAnsi="Times New Roman"/>
          <w:color w:val="000000"/>
          <w:sz w:val="24"/>
          <w:szCs w:val="24"/>
        </w:rPr>
        <w:t>Управление потоками материальных, информационных и финансовых ресурсов в условиях современного индустриального общества. Экономические пр</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чины становления нового научного направления. Рост объемов производства, усложнение рыночных отношений, расширение межнациональных, внутринациональных и </w:t>
      </w:r>
      <w:proofErr w:type="spellStart"/>
      <w:r>
        <w:rPr>
          <w:rFonts w:ascii="Times New Roman" w:hAnsi="Times New Roman"/>
          <w:color w:val="000000"/>
          <w:sz w:val="24"/>
          <w:szCs w:val="24"/>
        </w:rPr>
        <w:t>микрохозяйственных</w:t>
      </w:r>
      <w:proofErr w:type="spellEnd"/>
      <w:r>
        <w:rPr>
          <w:rFonts w:ascii="Times New Roman" w:hAnsi="Times New Roman"/>
          <w:color w:val="000000"/>
          <w:sz w:val="24"/>
          <w:szCs w:val="24"/>
        </w:rPr>
        <w:t xml:space="preserve"> связей. Увеличение издержек в сфере обращения материальных, трудовых, информационных и финансовых ресурсов. Научная база логистики. Традиционные и новые методы </w:t>
      </w:r>
      <w:r>
        <w:rPr>
          <w:rFonts w:ascii="Times New Roman" w:hAnsi="Times New Roman"/>
          <w:color w:val="000000"/>
          <w:sz w:val="24"/>
          <w:szCs w:val="24"/>
        </w:rPr>
        <w:lastRenderedPageBreak/>
        <w:t xml:space="preserve">компромиссных решений, оптимизации рыночной деятельности и сокращении затрат </w:t>
      </w:r>
      <w:proofErr w:type="gramStart"/>
      <w:r>
        <w:rPr>
          <w:rFonts w:ascii="Times New Roman" w:hAnsi="Times New Roman"/>
          <w:color w:val="000000"/>
          <w:sz w:val="24"/>
          <w:szCs w:val="24"/>
        </w:rPr>
        <w:t>в</w:t>
      </w:r>
      <w:proofErr w:type="gramEnd"/>
      <w:r>
        <w:rPr>
          <w:rFonts w:ascii="Times New Roman" w:hAnsi="Times New Roman"/>
          <w:color w:val="000000"/>
          <w:sz w:val="24"/>
          <w:szCs w:val="24"/>
        </w:rPr>
        <w:t xml:space="preserve"> данной сфер</w:t>
      </w:r>
    </w:p>
    <w:p w:rsidR="002965EB" w:rsidRDefault="00260ABB">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3. Методы статистической обработки и прогнозирования показателей надежности электрооборудования береговых и судовых установок.</w:t>
      </w:r>
    </w:p>
    <w:p w:rsidR="002965EB" w:rsidRDefault="00260ABB">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жизненного цикла изделия. Технические средства мониторинга состояния установок. Показатели надежности электрооборудования и методы его приборного контроля и статистического обобщения (сбора и обработки) характеристик: безотказности, долговечности, ремонтопригодности, наработки, отказов, трудоемкости обслуживания и ремонтопригодности. Средства и методы технической диагностики и прогнозирования состояния электрооборудования в процессе эксплуатации установок </w:t>
      </w:r>
    </w:p>
    <w:p w:rsidR="002965EB" w:rsidRDefault="00260ABB">
      <w:pPr>
        <w:widowControl w:val="0"/>
        <w:tabs>
          <w:tab w:val="left" w:pos="671"/>
        </w:tabs>
        <w:spacing w:before="3" w:line="240" w:lineRule="auto"/>
        <w:ind w:left="108"/>
        <w:jc w:val="both"/>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p w:rsidR="002965EB" w:rsidRDefault="00260ABB">
      <w:pPr>
        <w:widowControl w:val="0"/>
        <w:tabs>
          <w:tab w:val="left" w:pos="671"/>
        </w:tabs>
        <w:spacing w:line="240" w:lineRule="auto"/>
        <w:jc w:val="both"/>
        <w:rPr>
          <w:rFonts w:ascii="Times New Roman" w:hAnsi="Times New Roman"/>
          <w:sz w:val="24"/>
          <w:szCs w:val="24"/>
        </w:rPr>
      </w:pPr>
      <w:r>
        <w:rPr>
          <w:rFonts w:ascii="Times New Roman" w:hAnsi="Times New Roman"/>
          <w:color w:val="000000"/>
          <w:sz w:val="24"/>
          <w:szCs w:val="24"/>
        </w:rPr>
        <w:t xml:space="preserve">Организации планового и внепланового ремонта электрооборудования. Взаимодействие руководства, руководителей среднего звена и исполнителей в процессе ТО и </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xml:space="preserve"> оборудования по анализу, обобщению, планированию и выполнению соответствующих работ. Показатели эффективности системы управления техническим обслуживанием. Функции, выполняемые системой, и пользовательские инструкции по реализации следующих основных задач: мониторинг текущего состояния технологического участка; автоматическое планирование регламентных работ по наработке оборудования и календарной периодичности; планирование затрат на 1 техническое обслуживание и ремонт, соотнесение их с фактическими затратами; определение потребности в материалах и запчастях из плана работ. </w:t>
      </w:r>
    </w:p>
    <w:p w:rsidR="002965EB" w:rsidRDefault="00260ABB">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2965EB" w:rsidRDefault="00260ABB">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2965EB" w:rsidRDefault="002965EB">
      <w:pPr>
        <w:spacing w:after="0"/>
        <w:ind w:firstLine="567"/>
        <w:rPr>
          <w:rFonts w:ascii="Times New Roman" w:hAnsi="Times New Roman"/>
          <w:sz w:val="24"/>
          <w:szCs w:val="24"/>
        </w:rPr>
      </w:pPr>
    </w:p>
    <w:p w:rsidR="002965EB" w:rsidRDefault="00260ABB">
      <w:pPr>
        <w:spacing w:after="0" w:line="240" w:lineRule="auto"/>
        <w:rPr>
          <w:rFonts w:ascii="Times New Roman" w:hAnsi="Times New Roman"/>
          <w:sz w:val="24"/>
          <w:szCs w:val="24"/>
        </w:rPr>
      </w:pPr>
      <w:r>
        <w:rPr>
          <w:rFonts w:ascii="Times New Roman" w:hAnsi="Times New Roman"/>
          <w:color w:val="000000"/>
          <w:spacing w:val="-1"/>
          <w:sz w:val="24"/>
          <w:szCs w:val="24"/>
        </w:rPr>
        <w:t>- интерактивные лекции;</w:t>
      </w:r>
    </w:p>
    <w:p w:rsidR="002965EB" w:rsidRDefault="00260ABB">
      <w:pPr>
        <w:spacing w:after="0" w:line="240" w:lineRule="auto"/>
        <w:rPr>
          <w:rFonts w:ascii="Times New Roman" w:hAnsi="Times New Roman"/>
          <w:sz w:val="24"/>
          <w:szCs w:val="24"/>
        </w:rPr>
      </w:pPr>
      <w:r>
        <w:rPr>
          <w:rFonts w:ascii="Times New Roman" w:hAnsi="Times New Roman"/>
          <w:color w:val="000000"/>
          <w:spacing w:val="-1"/>
          <w:sz w:val="24"/>
          <w:szCs w:val="24"/>
        </w:rPr>
        <w:t xml:space="preserve">- </w:t>
      </w:r>
      <w:r>
        <w:rPr>
          <w:rFonts w:ascii="Times New Roman" w:hAnsi="Times New Roman"/>
          <w:sz w:val="24"/>
          <w:szCs w:val="24"/>
        </w:rPr>
        <w:t>лекции-пресс-конференции;</w:t>
      </w:r>
    </w:p>
    <w:p w:rsidR="002965EB" w:rsidRDefault="00260ABB">
      <w:pPr>
        <w:spacing w:after="0" w:line="240" w:lineRule="auto"/>
        <w:rPr>
          <w:rFonts w:ascii="Times New Roman" w:hAnsi="Times New Roman"/>
          <w:sz w:val="24"/>
          <w:szCs w:val="24"/>
        </w:rPr>
      </w:pPr>
      <w:r>
        <w:rPr>
          <w:rFonts w:ascii="Times New Roman" w:hAnsi="Times New Roman"/>
          <w:color w:val="000000"/>
          <w:sz w:val="24"/>
          <w:szCs w:val="24"/>
        </w:rPr>
        <w:t>- тренинги и семинары по развитию профессиональных навыков;</w:t>
      </w:r>
    </w:p>
    <w:p w:rsidR="002965EB" w:rsidRDefault="00260ABB">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групповые, научные дискуссии, дебаты.</w:t>
      </w: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numPr>
          <w:ilvl w:val="0"/>
          <w:numId w:val="7"/>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2965EB" w:rsidRDefault="002965EB">
      <w:pPr>
        <w:spacing w:after="0" w:line="240" w:lineRule="auto"/>
        <w:ind w:firstLine="426"/>
        <w:contextualSpacing/>
        <w:jc w:val="both"/>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2965EB" w:rsidRDefault="002965EB">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022"/>
        <w:gridCol w:w="1820"/>
        <w:gridCol w:w="1739"/>
        <w:gridCol w:w="1802"/>
        <w:gridCol w:w="1818"/>
      </w:tblGrid>
      <w:tr w:rsidR="002965EB">
        <w:trPr>
          <w:trHeight w:val="1396"/>
        </w:trPr>
        <w:tc>
          <w:tcPr>
            <w:tcW w:w="678" w:type="dxa"/>
            <w:tcBorders>
              <w:top w:val="single" w:sz="8" w:space="0" w:color="000000"/>
              <w:left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2965EB" w:rsidRDefault="00260ABB">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2965EB" w:rsidRDefault="002965EB">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2965EB" w:rsidRDefault="002965EB">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2965EB" w:rsidRDefault="002965EB">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2965EB" w:rsidRDefault="002965EB">
            <w:pPr>
              <w:widowControl w:val="0"/>
              <w:spacing w:after="0" w:line="240" w:lineRule="auto"/>
              <w:contextualSpacing/>
              <w:jc w:val="center"/>
              <w:rPr>
                <w:rFonts w:ascii="Times New Roman" w:hAnsi="Times New Roman"/>
                <w:sz w:val="24"/>
                <w:szCs w:val="24"/>
              </w:rPr>
            </w:pPr>
          </w:p>
        </w:tc>
      </w:tr>
      <w:tr w:rsidR="002965EB">
        <w:trPr>
          <w:trHeight w:val="378"/>
        </w:trPr>
        <w:tc>
          <w:tcPr>
            <w:tcW w:w="67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line="240" w:lineRule="auto"/>
              <w:ind w:left="108"/>
              <w:rPr>
                <w:rFonts w:ascii="Times New Roman" w:hAnsi="Times New Roman"/>
                <w:sz w:val="24"/>
                <w:szCs w:val="24"/>
              </w:rPr>
            </w:pPr>
            <w:r>
              <w:rPr>
                <w:rFonts w:ascii="Times New Roman" w:hAnsi="Times New Roman"/>
                <w:color w:val="000000"/>
                <w:sz w:val="24"/>
                <w:szCs w:val="24"/>
              </w:rPr>
              <w:t>Введение. Общие сведения по ИТУЭ.</w:t>
            </w:r>
          </w:p>
        </w:tc>
        <w:tc>
          <w:tcPr>
            <w:tcW w:w="1820"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w:t>
            </w:r>
            <w:r>
              <w:rPr>
                <w:rFonts w:ascii="Times New Roman" w:hAnsi="Times New Roman"/>
                <w:color w:val="000000"/>
                <w:sz w:val="24"/>
                <w:szCs w:val="24"/>
              </w:rPr>
              <w:t>бщие сведения по ИТУЭ.</w:t>
            </w:r>
          </w:p>
        </w:tc>
        <w:tc>
          <w:tcPr>
            <w:tcW w:w="1802"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1,2,5,6</w:t>
            </w:r>
          </w:p>
        </w:tc>
        <w:tc>
          <w:tcPr>
            <w:tcW w:w="181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2965EB">
        <w:trPr>
          <w:trHeight w:val="347"/>
        </w:trPr>
        <w:tc>
          <w:tcPr>
            <w:tcW w:w="67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 xml:space="preserve">Методические основы </w:t>
            </w:r>
            <w:r>
              <w:rPr>
                <w:rFonts w:ascii="Times New Roman" w:hAnsi="Times New Roman"/>
                <w:color w:val="000000"/>
                <w:sz w:val="24"/>
                <w:szCs w:val="24"/>
              </w:rPr>
              <w:lastRenderedPageBreak/>
              <w:t>эффективного управления хозяйственным оборотом предприятия.</w:t>
            </w:r>
          </w:p>
        </w:tc>
        <w:tc>
          <w:tcPr>
            <w:tcW w:w="1820"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w:t>
            </w:r>
            <w:r>
              <w:rPr>
                <w:rFonts w:ascii="Times New Roman" w:hAnsi="Times New Roman"/>
                <w:sz w:val="24"/>
                <w:szCs w:val="24"/>
              </w:rPr>
              <w:lastRenderedPageBreak/>
              <w:t xml:space="preserve">методы </w:t>
            </w:r>
            <w:r>
              <w:rPr>
                <w:rFonts w:ascii="Times New Roman" w:hAnsi="Times New Roman"/>
                <w:color w:val="000000"/>
                <w:sz w:val="24"/>
                <w:szCs w:val="24"/>
              </w:rPr>
              <w:t>управления хозяйственным оборотом предприятия</w:t>
            </w:r>
          </w:p>
        </w:tc>
        <w:tc>
          <w:tcPr>
            <w:tcW w:w="1802"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2,4,5</w:t>
            </w:r>
          </w:p>
        </w:tc>
        <w:tc>
          <w:tcPr>
            <w:tcW w:w="181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2965EB">
        <w:trPr>
          <w:trHeight w:val="347"/>
        </w:trPr>
        <w:tc>
          <w:tcPr>
            <w:tcW w:w="678"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3.</w:t>
            </w:r>
          </w:p>
        </w:tc>
        <w:tc>
          <w:tcPr>
            <w:tcW w:w="2022" w:type="dxa"/>
            <w:tcBorders>
              <w:left w:val="single" w:sz="4"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sz w:val="24"/>
                <w:szCs w:val="24"/>
              </w:rPr>
            </w:pPr>
            <w:r>
              <w:rPr>
                <w:rFonts w:ascii="Times New Roman" w:hAnsi="Times New Roman"/>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c>
          <w:tcPr>
            <w:tcW w:w="1820"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методы   </w:t>
            </w:r>
            <w:r>
              <w:rPr>
                <w:rFonts w:ascii="Times New Roman" w:hAnsi="Times New Roman"/>
                <w:color w:val="000000"/>
                <w:sz w:val="24"/>
                <w:szCs w:val="24"/>
              </w:rPr>
              <w:t xml:space="preserve"> статистической обработки и прогнозирования показателей надежности электрооборудования </w:t>
            </w:r>
          </w:p>
        </w:tc>
        <w:tc>
          <w:tcPr>
            <w:tcW w:w="1802"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1,3,6</w:t>
            </w:r>
          </w:p>
        </w:tc>
        <w:tc>
          <w:tcPr>
            <w:tcW w:w="1818"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2965EB">
        <w:trPr>
          <w:trHeight w:val="347"/>
        </w:trPr>
        <w:tc>
          <w:tcPr>
            <w:tcW w:w="678"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left w:val="single" w:sz="4"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Системы технического обслуживания.</w:t>
            </w:r>
          </w:p>
        </w:tc>
        <w:tc>
          <w:tcPr>
            <w:tcW w:w="1820"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истемы технического обслуживания.</w:t>
            </w:r>
          </w:p>
        </w:tc>
        <w:tc>
          <w:tcPr>
            <w:tcW w:w="1802"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w:t>
            </w:r>
          </w:p>
        </w:tc>
        <w:tc>
          <w:tcPr>
            <w:tcW w:w="1818" w:type="dxa"/>
            <w:tcBorders>
              <w:left w:val="single" w:sz="4" w:space="0" w:color="000000"/>
              <w:bottom w:val="single" w:sz="4" w:space="0" w:color="000000"/>
              <w:right w:val="single" w:sz="4" w:space="0" w:color="000000"/>
            </w:tcBorders>
          </w:tcPr>
          <w:p w:rsidR="002965EB" w:rsidRDefault="00260AB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bl>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2965EB" w:rsidRDefault="002965EB">
      <w:pPr>
        <w:tabs>
          <w:tab w:val="left" w:pos="709"/>
        </w:tabs>
        <w:spacing w:after="0" w:line="240" w:lineRule="exact"/>
        <w:ind w:hanging="454"/>
        <w:jc w:val="both"/>
        <w:rPr>
          <w:rFonts w:ascii="Times New Roman" w:hAnsi="Times New Roman"/>
          <w:sz w:val="24"/>
          <w:szCs w:val="24"/>
        </w:rPr>
      </w:pPr>
    </w:p>
    <w:p w:rsidR="002965EB" w:rsidRDefault="00260ABB">
      <w:pPr>
        <w:tabs>
          <w:tab w:val="left" w:pos="709"/>
        </w:tabs>
        <w:spacing w:after="0" w:line="240" w:lineRule="exact"/>
        <w:ind w:hanging="454"/>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«Технология электротехнических работ»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2965EB" w:rsidRDefault="002965EB">
      <w:pPr>
        <w:tabs>
          <w:tab w:val="left" w:pos="709"/>
        </w:tabs>
        <w:spacing w:after="0" w:line="240" w:lineRule="exact"/>
        <w:ind w:hanging="454"/>
        <w:jc w:val="both"/>
        <w:rPr>
          <w:rFonts w:ascii="Times New Roman" w:hAnsi="Times New Roman"/>
          <w:sz w:val="24"/>
          <w:szCs w:val="24"/>
        </w:rPr>
      </w:pP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Методические рекомендации по выполнению контрольной работы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2965EB" w:rsidRDefault="00260ABB">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2965EB" w:rsidRDefault="002965EB">
      <w:pPr>
        <w:shd w:val="clear" w:color="auto" w:fill="FFFFFF"/>
        <w:spacing w:after="0" w:line="240" w:lineRule="auto"/>
        <w:ind w:firstLine="426"/>
        <w:jc w:val="both"/>
        <w:rPr>
          <w:rFonts w:ascii="Times New Roman" w:hAnsi="Times New Roman"/>
          <w:color w:val="000000"/>
          <w:sz w:val="24"/>
          <w:szCs w:val="24"/>
        </w:rPr>
      </w:pPr>
    </w:p>
    <w:p w:rsidR="002965EB" w:rsidRDefault="00260ABB">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2965EB" w:rsidRDefault="00260ABB">
      <w:pPr>
        <w:pStyle w:val="ab"/>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2965EB" w:rsidRDefault="00260ABB">
      <w:pPr>
        <w:pStyle w:val="ab"/>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2965EB" w:rsidRDefault="00260ABB">
      <w:pPr>
        <w:pStyle w:val="ab"/>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2965EB" w:rsidRDefault="00260ABB">
      <w:pPr>
        <w:pStyle w:val="ab"/>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2965EB" w:rsidRDefault="00260ABB">
      <w:pPr>
        <w:pStyle w:val="ab"/>
        <w:spacing w:before="280" w:after="280"/>
        <w:ind w:firstLine="426"/>
        <w:contextualSpacing/>
        <w:jc w:val="both"/>
      </w:pPr>
      <w:r>
        <w:rPr>
          <w:b/>
          <w:color w:val="000000"/>
        </w:rPr>
        <w:t>От студента требуется:</w:t>
      </w:r>
    </w:p>
    <w:p w:rsidR="002965EB" w:rsidRDefault="00260ABB">
      <w:pPr>
        <w:pStyle w:val="ab"/>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2965EB" w:rsidRDefault="00260ABB">
      <w:pPr>
        <w:pStyle w:val="ab"/>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2965EB" w:rsidRDefault="00260ABB">
      <w:pPr>
        <w:pStyle w:val="ab"/>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2965EB" w:rsidRDefault="00260ABB">
      <w:pPr>
        <w:pStyle w:val="ab"/>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2965EB" w:rsidRDefault="00260ABB">
      <w:pPr>
        <w:pStyle w:val="ab"/>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2965EB" w:rsidRDefault="00260ABB">
      <w:pPr>
        <w:pStyle w:val="ab"/>
        <w:spacing w:before="280" w:after="280"/>
        <w:ind w:firstLine="426"/>
        <w:contextualSpacing/>
        <w:jc w:val="both"/>
      </w:pPr>
      <w:r>
        <w:rPr>
          <w:color w:val="000000"/>
        </w:rPr>
        <w:lastRenderedPageBreak/>
        <w:t>Подготовка к коллоквиуму предполагает несколько этапов:</w:t>
      </w:r>
    </w:p>
    <w:p w:rsidR="002965EB" w:rsidRDefault="00260ABB">
      <w:pPr>
        <w:pStyle w:val="ab"/>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2965EB" w:rsidRDefault="00260ABB">
      <w:pPr>
        <w:pStyle w:val="ab"/>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2965EB" w:rsidRDefault="00260ABB">
      <w:pPr>
        <w:pStyle w:val="ab"/>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2965EB" w:rsidRDefault="00260ABB">
      <w:pPr>
        <w:pStyle w:val="ab"/>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2965EB" w:rsidRDefault="00260ABB">
      <w:pPr>
        <w:pStyle w:val="ab"/>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2965EB" w:rsidRDefault="00260ABB">
      <w:pPr>
        <w:pStyle w:val="ab"/>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2965EB" w:rsidRDefault="00260ABB">
      <w:pPr>
        <w:pStyle w:val="ab"/>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2965EB" w:rsidRDefault="002965EB">
      <w:pPr>
        <w:spacing w:after="0" w:line="240" w:lineRule="auto"/>
        <w:contextualSpacing/>
        <w:jc w:val="both"/>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2965EB" w:rsidRDefault="002965EB">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2965EB">
        <w:trPr>
          <w:trHeight w:val="755"/>
        </w:trPr>
        <w:tc>
          <w:tcPr>
            <w:tcW w:w="779"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2965EB" w:rsidRDefault="00260ABB">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2965EB">
        <w:trPr>
          <w:trHeight w:val="190"/>
        </w:trPr>
        <w:tc>
          <w:tcPr>
            <w:tcW w:w="779"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1. </w:t>
            </w:r>
          </w:p>
        </w:tc>
        <w:tc>
          <w:tcPr>
            <w:tcW w:w="1962"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3828"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Введение. Общие сведения по ИТУЭ.</w:t>
            </w:r>
          </w:p>
          <w:p w:rsidR="002965EB" w:rsidRDefault="00260ABB">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Методические основы эффективного управления хозяйственным оборотом предприятия.                             Методы статистической обработки и прогнозирования показателей надежности электрооборудования береговых и судовых установок.</w:t>
            </w:r>
          </w:p>
        </w:tc>
        <w:tc>
          <w:tcPr>
            <w:tcW w:w="2930"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 xml:space="preserve">ОПК-1;  ОПК-4 </w:t>
            </w:r>
          </w:p>
        </w:tc>
      </w:tr>
      <w:tr w:rsidR="002965EB">
        <w:trPr>
          <w:trHeight w:val="322"/>
        </w:trPr>
        <w:tc>
          <w:tcPr>
            <w:tcW w:w="779"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2. </w:t>
            </w:r>
          </w:p>
        </w:tc>
        <w:tc>
          <w:tcPr>
            <w:tcW w:w="1962"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3828" w:type="dxa"/>
            <w:tcBorders>
              <w:top w:val="single" w:sz="4" w:space="0" w:color="000000"/>
              <w:left w:val="single" w:sz="4" w:space="0" w:color="000000"/>
              <w:bottom w:val="single" w:sz="4" w:space="0" w:color="000000"/>
              <w:right w:val="single" w:sz="4" w:space="0" w:color="000000"/>
            </w:tcBorders>
          </w:tcPr>
          <w:p w:rsidR="002965EB" w:rsidRDefault="00260AB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Системы технического обслуживания.</w:t>
            </w:r>
          </w:p>
        </w:tc>
        <w:tc>
          <w:tcPr>
            <w:tcW w:w="2930" w:type="dxa"/>
            <w:tcBorders>
              <w:top w:val="single" w:sz="4" w:space="0" w:color="000000"/>
              <w:left w:val="single" w:sz="4" w:space="0" w:color="000000"/>
              <w:bottom w:val="single" w:sz="4" w:space="0" w:color="000000"/>
              <w:right w:val="single" w:sz="4" w:space="0" w:color="000000"/>
            </w:tcBorders>
          </w:tcPr>
          <w:p w:rsidR="002965EB" w:rsidRDefault="00260AB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 xml:space="preserve">ОПК-1; ОПК-4 </w:t>
            </w:r>
          </w:p>
        </w:tc>
      </w:tr>
      <w:tr w:rsidR="002965EB">
        <w:trPr>
          <w:trHeight w:val="322"/>
        </w:trPr>
        <w:tc>
          <w:tcPr>
            <w:tcW w:w="779" w:type="dxa"/>
            <w:tcBorders>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3. </w:t>
            </w:r>
          </w:p>
        </w:tc>
        <w:tc>
          <w:tcPr>
            <w:tcW w:w="1962" w:type="dxa"/>
            <w:tcBorders>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Экзамен </w:t>
            </w:r>
          </w:p>
        </w:tc>
        <w:tc>
          <w:tcPr>
            <w:tcW w:w="3828" w:type="dxa"/>
            <w:tcBorders>
              <w:left w:val="single" w:sz="4" w:space="0" w:color="000000"/>
              <w:bottom w:val="single" w:sz="4" w:space="0" w:color="000000"/>
              <w:right w:val="single" w:sz="4" w:space="0" w:color="000000"/>
            </w:tcBorders>
          </w:tcPr>
          <w:p w:rsidR="002965EB" w:rsidRDefault="00260ABB">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Введение. Общие сведения по ИТУЭ.</w:t>
            </w:r>
          </w:p>
          <w:p w:rsidR="002965EB" w:rsidRDefault="00260ABB">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 xml:space="preserve">Методические основы эффективного управления хозяйственным оборотом предприятия.                              </w:t>
            </w:r>
            <w:r>
              <w:rPr>
                <w:rFonts w:ascii="Times New Roman" w:hAnsi="Times New Roman"/>
                <w:color w:val="000000"/>
                <w:sz w:val="24"/>
                <w:szCs w:val="24"/>
              </w:rPr>
              <w:lastRenderedPageBreak/>
              <w:t>Методы статистической обработки и прогнозирования показателей надежности электрооборудования береговых и судовых установок. Системы технического обслуживания.</w:t>
            </w:r>
          </w:p>
        </w:tc>
        <w:tc>
          <w:tcPr>
            <w:tcW w:w="2930" w:type="dxa"/>
            <w:tcBorders>
              <w:left w:val="single" w:sz="4" w:space="0" w:color="000000"/>
              <w:bottom w:val="single" w:sz="4" w:space="0" w:color="000000"/>
              <w:right w:val="single" w:sz="4" w:space="0" w:color="000000"/>
            </w:tcBorders>
          </w:tcPr>
          <w:p w:rsidR="002965EB" w:rsidRDefault="00260AB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ОПК-1; ОПК-4</w:t>
            </w:r>
          </w:p>
        </w:tc>
      </w:tr>
    </w:tbl>
    <w:p w:rsidR="009F6D1B" w:rsidRDefault="009F6D1B">
      <w:pPr>
        <w:spacing w:after="0"/>
        <w:ind w:firstLine="567"/>
        <w:contextualSpacing/>
        <w:jc w:val="both"/>
        <w:rPr>
          <w:rFonts w:ascii="Times New Roman" w:hAnsi="Times New Roman"/>
          <w:sz w:val="24"/>
          <w:szCs w:val="24"/>
        </w:rPr>
      </w:pPr>
    </w:p>
    <w:p w:rsidR="002965EB" w:rsidRDefault="00260ABB">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2965EB" w:rsidRDefault="002965EB" w:rsidP="009F6D1B">
      <w:pPr>
        <w:shd w:val="clear" w:color="auto" w:fill="FFFFFF"/>
        <w:spacing w:after="0" w:line="240" w:lineRule="auto"/>
        <w:ind w:left="340"/>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tabs>
          <w:tab w:val="left" w:pos="851"/>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7. Учебно-методическое и материально-техническое обеспечение дисциплин </w:t>
      </w:r>
    </w:p>
    <w:p w:rsidR="002965EB" w:rsidRDefault="002965EB" w:rsidP="001D425B">
      <w:pPr>
        <w:spacing w:after="0" w:line="240" w:lineRule="auto"/>
        <w:contextualSpacing/>
        <w:jc w:val="both"/>
        <w:rPr>
          <w:rFonts w:ascii="Times New Roman" w:hAnsi="Times New Roman"/>
          <w:sz w:val="24"/>
          <w:szCs w:val="24"/>
        </w:rPr>
      </w:pPr>
    </w:p>
    <w:p w:rsidR="002965EB" w:rsidRDefault="001D425B">
      <w:pPr>
        <w:spacing w:after="0" w:line="240" w:lineRule="auto"/>
        <w:jc w:val="both"/>
        <w:rPr>
          <w:rFonts w:ascii="Times New Roman" w:hAnsi="Times New Roman"/>
          <w:sz w:val="24"/>
          <w:szCs w:val="24"/>
        </w:rPr>
      </w:pPr>
      <w:r>
        <w:rPr>
          <w:rFonts w:ascii="Times New Roman" w:hAnsi="Times New Roman"/>
          <w:b/>
          <w:sz w:val="24"/>
          <w:szCs w:val="24"/>
        </w:rPr>
        <w:t>7.1</w:t>
      </w:r>
      <w:r w:rsidR="00260ABB">
        <w:rPr>
          <w:rFonts w:ascii="Times New Roman" w:hAnsi="Times New Roman"/>
          <w:b/>
          <w:sz w:val="24"/>
          <w:szCs w:val="24"/>
        </w:rPr>
        <w:t>. Интернет-ресурсы</w:t>
      </w:r>
    </w:p>
    <w:p w:rsidR="002965EB" w:rsidRDefault="004D5ACC">
      <w:pPr>
        <w:spacing w:after="0" w:line="240" w:lineRule="auto"/>
        <w:ind w:firstLine="426"/>
        <w:contextualSpacing/>
      </w:pPr>
      <w:hyperlink r:id="rId7">
        <w:r w:rsidR="00260ABB">
          <w:rPr>
            <w:rFonts w:ascii="Times New Roman" w:hAnsi="Times New Roman"/>
            <w:sz w:val="24"/>
            <w:szCs w:val="24"/>
          </w:rPr>
          <w:t>http://www.biblio-online.ru/book/</w:t>
        </w:r>
      </w:hyperlink>
      <w:hyperlink/>
    </w:p>
    <w:p w:rsidR="002965EB" w:rsidRDefault="004D5ACC">
      <w:pPr>
        <w:spacing w:after="0" w:line="240" w:lineRule="auto"/>
        <w:ind w:firstLine="426"/>
        <w:contextualSpacing/>
      </w:pPr>
      <w:hyperlink r:id="rId8">
        <w:r w:rsidR="00260ABB">
          <w:rPr>
            <w:rFonts w:ascii="Times New Roman" w:hAnsi="Times New Roman"/>
            <w:sz w:val="24"/>
            <w:szCs w:val="24"/>
          </w:rPr>
          <w:t>http://www.biblio-online.ru/book</w:t>
        </w:r>
      </w:hyperlink>
      <w:hyperlink/>
    </w:p>
    <w:p w:rsidR="002965EB" w:rsidRDefault="004D5ACC">
      <w:pPr>
        <w:spacing w:after="0" w:line="240" w:lineRule="auto"/>
        <w:ind w:firstLine="426"/>
        <w:contextualSpacing/>
      </w:pPr>
      <w:hyperlink r:id="rId9">
        <w:r w:rsidR="00260ABB">
          <w:rPr>
            <w:rFonts w:ascii="Times New Roman" w:hAnsi="Times New Roman"/>
            <w:sz w:val="24"/>
            <w:szCs w:val="24"/>
          </w:rPr>
          <w:t>http://www.iprbookshop.ru/</w:t>
        </w:r>
      </w:hyperlink>
      <w:hyperlink/>
    </w:p>
    <w:p w:rsidR="002965EB" w:rsidRDefault="004D5ACC">
      <w:pPr>
        <w:spacing w:after="0" w:line="240" w:lineRule="auto"/>
        <w:ind w:firstLine="426"/>
        <w:contextualSpacing/>
      </w:pPr>
      <w:hyperlink r:id="rId10">
        <w:r w:rsidR="00260ABB">
          <w:rPr>
            <w:rFonts w:ascii="Times New Roman" w:hAnsi="Times New Roman"/>
            <w:sz w:val="24"/>
            <w:szCs w:val="24"/>
          </w:rPr>
          <w:t>http://www.iprbookshop.ru/</w:t>
        </w:r>
      </w:hyperlink>
      <w:hyperlink/>
    </w:p>
    <w:p w:rsidR="002965EB" w:rsidRDefault="00260ABB">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2965EB" w:rsidRDefault="00260ABB">
      <w:pPr>
        <w:spacing w:after="0" w:line="360" w:lineRule="auto"/>
        <w:ind w:left="426" w:hanging="284"/>
      </w:pPr>
      <w:r>
        <w:rPr>
          <w:rFonts w:ascii="Times New Roman" w:hAnsi="Times New Roman"/>
          <w:color w:val="0000FF"/>
          <w:sz w:val="24"/>
          <w:szCs w:val="24"/>
          <w:u w:val="single"/>
        </w:rPr>
        <w:t xml:space="preserve">http://primo.nlr.ru </w:t>
      </w:r>
      <w:hyperlink r:id="rId11">
        <w:r>
          <w:rPr>
            <w:rFonts w:ascii="Times New Roman" w:hAnsi="Times New Roman"/>
            <w:color w:val="0000FF"/>
            <w:sz w:val="24"/>
            <w:szCs w:val="24"/>
            <w:u w:val="single"/>
          </w:rPr>
          <w:t>http://nbmgu.ru</w:t>
        </w:r>
      </w:hyperlink>
      <w:hyperlink/>
      <w:r>
        <w:rPr>
          <w:rFonts w:ascii="Times New Roman" w:hAnsi="Times New Roman"/>
          <w:sz w:val="24"/>
          <w:szCs w:val="24"/>
        </w:rPr>
        <w:t>Электронная библиотека Российской государственной      библиотеки</w:t>
      </w:r>
    </w:p>
    <w:p w:rsidR="002965EB" w:rsidRDefault="00260ABB">
      <w:pPr>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2965EB" w:rsidRDefault="002965EB">
      <w:pPr>
        <w:spacing w:after="0" w:line="240" w:lineRule="auto"/>
        <w:jc w:val="both"/>
        <w:rPr>
          <w:rFonts w:ascii="Times New Roman" w:hAnsi="Times New Roman"/>
          <w:b/>
          <w:sz w:val="24"/>
          <w:szCs w:val="24"/>
        </w:rPr>
      </w:pPr>
    </w:p>
    <w:p w:rsidR="002965EB" w:rsidRDefault="001D425B">
      <w:pPr>
        <w:spacing w:after="0" w:line="240" w:lineRule="auto"/>
        <w:rPr>
          <w:rFonts w:ascii="Times New Roman" w:hAnsi="Times New Roman"/>
          <w:sz w:val="24"/>
          <w:szCs w:val="24"/>
        </w:rPr>
      </w:pPr>
      <w:r>
        <w:rPr>
          <w:rFonts w:ascii="Times New Roman" w:hAnsi="Times New Roman"/>
          <w:b/>
          <w:sz w:val="24"/>
          <w:szCs w:val="24"/>
        </w:rPr>
        <w:t>7.2</w:t>
      </w:r>
      <w:r w:rsidR="00260ABB">
        <w:rPr>
          <w:rFonts w:ascii="Times New Roman" w:hAnsi="Times New Roman"/>
          <w:b/>
          <w:sz w:val="24"/>
          <w:szCs w:val="24"/>
        </w:rPr>
        <w:t>.  Программное обеспечение</w:t>
      </w:r>
    </w:p>
    <w:p w:rsidR="002965EB" w:rsidRDefault="00260ABB">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2965EB" w:rsidRDefault="002965EB">
      <w:pPr>
        <w:spacing w:after="0" w:line="240" w:lineRule="auto"/>
        <w:ind w:firstLine="426"/>
        <w:contextualSpacing/>
        <w:jc w:val="both"/>
        <w:rPr>
          <w:rFonts w:ascii="Times New Roman" w:hAnsi="Times New Roman"/>
          <w:sz w:val="24"/>
          <w:szCs w:val="24"/>
        </w:rPr>
      </w:pPr>
    </w:p>
    <w:p w:rsidR="002965EB" w:rsidRDefault="00260ABB">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2965EB" w:rsidRDefault="00260ABB">
      <w:pPr>
        <w:pStyle w:val="a8"/>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2965E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1"/>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2965E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2"/>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2965EB">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2965EB">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2965E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2965E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965EB" w:rsidRDefault="00260ABB">
            <w:pPr>
              <w:pStyle w:val="a8"/>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2965EB">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2965EB" w:rsidRDefault="00260ABB">
            <w:pPr>
              <w:pStyle w:val="a8"/>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2965EB" w:rsidRDefault="002965EB">
      <w:pPr>
        <w:spacing w:after="0" w:line="240" w:lineRule="auto"/>
        <w:rPr>
          <w:rFonts w:ascii="Times New Roman" w:hAnsi="Times New Roman"/>
          <w:sz w:val="24"/>
          <w:szCs w:val="24"/>
        </w:rPr>
      </w:pPr>
    </w:p>
    <w:p w:rsidR="002965EB" w:rsidRDefault="00260ABB">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2965EB" w:rsidRDefault="002965EB">
      <w:pPr>
        <w:spacing w:after="0" w:line="240" w:lineRule="auto"/>
        <w:ind w:firstLine="426"/>
        <w:contextualSpacing/>
        <w:jc w:val="both"/>
        <w:rPr>
          <w:rFonts w:ascii="Times New Roman" w:hAnsi="Times New Roman"/>
          <w:sz w:val="24"/>
          <w:szCs w:val="24"/>
        </w:rPr>
      </w:pPr>
    </w:p>
    <w:tbl>
      <w:tblPr>
        <w:tblStyle w:val="ae"/>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A13394" w:rsidRPr="00FC41D1" w:rsidTr="00523906">
        <w:tc>
          <w:tcPr>
            <w:tcW w:w="567"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A13394" w:rsidRPr="00FC41D1" w:rsidTr="00523906">
        <w:tc>
          <w:tcPr>
            <w:tcW w:w="567"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3</w:t>
            </w:r>
          </w:p>
        </w:tc>
      </w:tr>
      <w:tr w:rsidR="00A13394" w:rsidRPr="00FC41D1" w:rsidTr="00523906">
        <w:tc>
          <w:tcPr>
            <w:tcW w:w="567"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A13394" w:rsidRPr="00FC41D1" w:rsidRDefault="00A13394" w:rsidP="00523906">
            <w:pPr>
              <w:pStyle w:val="TableParagraph"/>
              <w:spacing w:line="270" w:lineRule="exact"/>
              <w:jc w:val="both"/>
              <w:rPr>
                <w:sz w:val="24"/>
                <w:szCs w:val="24"/>
              </w:rPr>
            </w:pPr>
            <w:hyperlink r:id="rId12">
              <w:r w:rsidRPr="00FC41D1">
                <w:rPr>
                  <w:spacing w:val="-2"/>
                  <w:sz w:val="24"/>
                  <w:szCs w:val="24"/>
                  <w:u w:val="single"/>
                </w:rPr>
                <w:t>http://window.edu.ru</w:t>
              </w:r>
            </w:hyperlink>
          </w:p>
          <w:p w:rsidR="00A13394" w:rsidRPr="00FC41D1" w:rsidRDefault="00A13394"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3">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A13394" w:rsidRPr="00FC41D1" w:rsidRDefault="00A13394"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A13394" w:rsidRPr="00FC41D1" w:rsidRDefault="00A13394"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A13394" w:rsidRPr="00FC41D1" w:rsidRDefault="00A13394" w:rsidP="00523906">
            <w:pPr>
              <w:keepNext/>
              <w:autoSpaceDE w:val="0"/>
              <w:autoSpaceDN w:val="0"/>
              <w:adjustRightInd w:val="0"/>
              <w:ind w:right="57"/>
              <w:jc w:val="both"/>
              <w:rPr>
                <w:rFonts w:ascii="Times New Roman" w:hAnsi="Times New Roman"/>
                <w:spacing w:val="-2"/>
                <w:sz w:val="24"/>
                <w:szCs w:val="24"/>
                <w:u w:val="single"/>
              </w:rPr>
            </w:pPr>
            <w:hyperlink r:id="rId14">
              <w:r w:rsidRPr="00FC41D1">
                <w:rPr>
                  <w:rFonts w:ascii="Times New Roman" w:hAnsi="Times New Roman"/>
                  <w:spacing w:val="-2"/>
                  <w:sz w:val="24"/>
                  <w:szCs w:val="24"/>
                  <w:u w:val="single"/>
                </w:rPr>
                <w:t>http://fcior.edu.ru</w:t>
              </w:r>
            </w:hyperlink>
          </w:p>
          <w:p w:rsidR="00A13394" w:rsidRPr="00FC41D1" w:rsidRDefault="00A13394"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A13394" w:rsidRPr="00FC41D1" w:rsidRDefault="00A13394" w:rsidP="00523906">
            <w:pPr>
              <w:keepNext/>
              <w:autoSpaceDE w:val="0"/>
              <w:autoSpaceDN w:val="0"/>
              <w:adjustRightInd w:val="0"/>
              <w:ind w:right="57"/>
              <w:jc w:val="both"/>
              <w:rPr>
                <w:rFonts w:ascii="Times New Roman" w:hAnsi="Times New Roman"/>
                <w:spacing w:val="40"/>
                <w:sz w:val="24"/>
                <w:szCs w:val="24"/>
                <w:u w:val="single"/>
              </w:rPr>
            </w:pPr>
            <w:hyperlink r:id="rId15">
              <w:r w:rsidRPr="00FC41D1">
                <w:rPr>
                  <w:rFonts w:ascii="Times New Roman" w:hAnsi="Times New Roman"/>
                  <w:spacing w:val="-2"/>
                  <w:sz w:val="24"/>
                  <w:szCs w:val="24"/>
                  <w:u w:val="single"/>
                </w:rPr>
                <w:t>http://rvb.ru</w:t>
              </w:r>
            </w:hyperlink>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A13394" w:rsidRPr="00FC41D1" w:rsidRDefault="00A13394"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http://ruslit.ioso.ru</w:t>
              </w:r>
            </w:hyperlink>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A13394" w:rsidRPr="00FC41D1" w:rsidRDefault="00A13394"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http://ruscorpora.ru</w:t>
              </w:r>
            </w:hyperlink>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A13394" w:rsidRPr="00FC41D1" w:rsidRDefault="00A13394"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spacing w:val="-2"/>
                  <w:sz w:val="24"/>
                  <w:szCs w:val="24"/>
                  <w:u w:val="single"/>
                </w:rPr>
                <w:t>http://elibrary.ru/defaultx.asp</w:t>
              </w:r>
            </w:hyperlink>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A13394" w:rsidRPr="00FC41D1" w:rsidRDefault="00A13394" w:rsidP="00523906">
            <w:pPr>
              <w:keepNext/>
              <w:autoSpaceDE w:val="0"/>
              <w:autoSpaceDN w:val="0"/>
              <w:adjustRightInd w:val="0"/>
              <w:ind w:right="57"/>
              <w:jc w:val="both"/>
              <w:rPr>
                <w:rFonts w:ascii="Times New Roman" w:hAnsi="Times New Roman"/>
                <w:sz w:val="24"/>
                <w:szCs w:val="24"/>
              </w:rPr>
            </w:pPr>
            <w:hyperlink r:id="rId19">
              <w:r w:rsidRPr="00FC41D1">
                <w:rPr>
                  <w:rFonts w:ascii="Times New Roman" w:hAnsi="Times New Roman"/>
                  <w:color w:val="0000FF"/>
                  <w:spacing w:val="-2"/>
                  <w:sz w:val="24"/>
                  <w:szCs w:val="24"/>
                  <w:u w:val="single" w:color="0000FF"/>
                </w:rPr>
                <w:t>https://lib.inggu.ru/</w:t>
              </w:r>
            </w:hyperlink>
          </w:p>
          <w:p w:rsidR="00A13394" w:rsidRPr="00FC41D1" w:rsidRDefault="00A133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A13394" w:rsidRPr="00FC41D1" w:rsidRDefault="00A13394"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A13394" w:rsidRPr="00FC41D1" w:rsidRDefault="00A13394"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A13394"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A13394" w:rsidRPr="00FC41D1" w:rsidRDefault="00A13394"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A13394" w:rsidRPr="00FC41D1" w:rsidRDefault="00A13394"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A13394"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A13394" w:rsidRPr="00FC41D1" w:rsidRDefault="00A13394"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2965EB" w:rsidRDefault="002965EB">
      <w:pPr>
        <w:spacing w:after="0" w:line="240" w:lineRule="auto"/>
        <w:rPr>
          <w:rFonts w:ascii="Times New Roman" w:hAnsi="Times New Roman"/>
          <w:sz w:val="24"/>
          <w:szCs w:val="24"/>
        </w:rPr>
      </w:pPr>
    </w:p>
    <w:p w:rsidR="002965EB" w:rsidRDefault="001D425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260ABB">
        <w:rPr>
          <w:rFonts w:ascii="Times New Roman" w:hAnsi="Times New Roman"/>
          <w:b/>
          <w:sz w:val="24"/>
          <w:szCs w:val="24"/>
        </w:rPr>
        <w:t xml:space="preserve">.  Материально-техническое обеспечение </w:t>
      </w:r>
    </w:p>
    <w:p w:rsidR="002965EB" w:rsidRDefault="002965EB">
      <w:pPr>
        <w:spacing w:after="0" w:line="240" w:lineRule="auto"/>
        <w:ind w:firstLine="426"/>
        <w:contextualSpacing/>
        <w:jc w:val="both"/>
        <w:rPr>
          <w:rFonts w:ascii="Times New Roman" w:hAnsi="Times New Roman"/>
          <w:sz w:val="24"/>
          <w:szCs w:val="24"/>
        </w:rPr>
      </w:pPr>
    </w:p>
    <w:tbl>
      <w:tblPr>
        <w:tblStyle w:val="ae"/>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A13394" w:rsidRPr="00174FA3" w:rsidTr="00523906">
        <w:tc>
          <w:tcPr>
            <w:tcW w:w="2023" w:type="dxa"/>
            <w:tcBorders>
              <w:top w:val="single" w:sz="4" w:space="0" w:color="auto"/>
              <w:left w:val="single" w:sz="4" w:space="0" w:color="auto"/>
              <w:bottom w:val="single" w:sz="4" w:space="0" w:color="auto"/>
              <w:right w:val="single" w:sz="4" w:space="0" w:color="auto"/>
            </w:tcBorders>
          </w:tcPr>
          <w:p w:rsidR="00A13394" w:rsidRPr="00174FA3" w:rsidRDefault="00A13394"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A13394" w:rsidRPr="00174FA3" w:rsidRDefault="00A13394"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A13394" w:rsidRPr="00174FA3" w:rsidRDefault="00A13394"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A1339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13394" w:rsidRPr="00EE29BA" w:rsidRDefault="00A13394" w:rsidP="00523906">
            <w:pPr>
              <w:widowControl w:val="0"/>
              <w:jc w:val="center"/>
            </w:pPr>
            <w:r>
              <w:t>Технология электротехнических работ</w:t>
            </w:r>
          </w:p>
        </w:tc>
        <w:tc>
          <w:tcPr>
            <w:tcW w:w="3543" w:type="dxa"/>
            <w:tcBorders>
              <w:top w:val="single" w:sz="4" w:space="0" w:color="auto"/>
              <w:left w:val="single" w:sz="4" w:space="0" w:color="auto"/>
              <w:bottom w:val="single" w:sz="4" w:space="0" w:color="auto"/>
              <w:right w:val="single" w:sz="4" w:space="0" w:color="auto"/>
            </w:tcBorders>
          </w:tcPr>
          <w:p w:rsidR="00A13394" w:rsidRPr="000B3D0F" w:rsidRDefault="00A13394"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A13394" w:rsidRPr="000B3D0F" w:rsidRDefault="00A13394" w:rsidP="00523906">
            <w:pPr>
              <w:pStyle w:val="Default"/>
              <w:ind w:left="114" w:right="114"/>
              <w:rPr>
                <w:sz w:val="20"/>
                <w:szCs w:val="20"/>
              </w:rPr>
            </w:pPr>
            <w:r w:rsidRPr="000B3D0F">
              <w:rPr>
                <w:sz w:val="20"/>
                <w:szCs w:val="20"/>
              </w:rPr>
              <w:t xml:space="preserve">Укомплектован: </w:t>
            </w:r>
          </w:p>
          <w:p w:rsidR="00A13394" w:rsidRPr="000B3D0F" w:rsidRDefault="00A13394"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A13394" w:rsidRPr="00D23592" w:rsidRDefault="00A13394" w:rsidP="00523906">
            <w:pPr>
              <w:widowControl w:val="0"/>
              <w:jc w:val="center"/>
              <w:rPr>
                <w:b/>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A13394" w:rsidRPr="00EE29BA" w:rsidRDefault="00A13394"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A13394" w:rsidRPr="00EE29BA" w:rsidRDefault="00A13394"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A13394" w:rsidRPr="00EE29BA" w:rsidRDefault="00A13394"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A1339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13394" w:rsidRPr="00EE29BA" w:rsidRDefault="00A13394"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A13394" w:rsidRPr="000B3D0F" w:rsidRDefault="00A13394"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A13394" w:rsidRPr="000B3D0F" w:rsidRDefault="00A13394" w:rsidP="00523906">
            <w:pPr>
              <w:ind w:left="114" w:right="114"/>
              <w:jc w:val="both"/>
            </w:pPr>
            <w:r w:rsidRPr="000B3D0F">
              <w:t xml:space="preserve"> Оборудование учебного кабинета:</w:t>
            </w:r>
          </w:p>
          <w:p w:rsidR="00A13394" w:rsidRPr="000B3D0F" w:rsidRDefault="00A13394"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A13394" w:rsidRPr="000B3D0F" w:rsidRDefault="00A13394" w:rsidP="00523906">
            <w:pPr>
              <w:ind w:left="114" w:right="114"/>
              <w:jc w:val="both"/>
            </w:pPr>
            <w:r w:rsidRPr="000B3D0F">
              <w:t xml:space="preserve"> -рабочее место преподавателя;</w:t>
            </w:r>
          </w:p>
          <w:p w:rsidR="00A13394" w:rsidRPr="000B3D0F" w:rsidRDefault="00A13394"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A13394" w:rsidRPr="000B3D0F" w:rsidRDefault="00A13394" w:rsidP="00523906">
            <w:pPr>
              <w:pStyle w:val="Default"/>
              <w:ind w:left="114" w:right="114"/>
              <w:rPr>
                <w:sz w:val="20"/>
                <w:szCs w:val="20"/>
              </w:rPr>
            </w:pPr>
            <w:r w:rsidRPr="000B3D0F">
              <w:rPr>
                <w:sz w:val="20"/>
                <w:szCs w:val="20"/>
              </w:rPr>
              <w:t xml:space="preserve">-учебно-наглядные пособия </w:t>
            </w:r>
          </w:p>
          <w:p w:rsidR="00A13394" w:rsidRPr="000B3D0F" w:rsidRDefault="00A13394"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A13394" w:rsidRPr="000B3D0F" w:rsidRDefault="00A13394"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A13394" w:rsidRPr="000B3D0F" w:rsidRDefault="00A13394"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A13394" w:rsidRPr="00EE29BA" w:rsidRDefault="00A13394"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A13394" w:rsidRDefault="00A13394"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A13394" w:rsidRDefault="00A13394" w:rsidP="00523906">
            <w:pPr>
              <w:autoSpaceDE w:val="0"/>
              <w:autoSpaceDN w:val="0"/>
              <w:adjustRightInd w:val="0"/>
            </w:pPr>
            <w:proofErr w:type="spellStart"/>
            <w:r>
              <w:t>Каб</w:t>
            </w:r>
            <w:proofErr w:type="spellEnd"/>
            <w:r>
              <w:t xml:space="preserve">. №112. </w:t>
            </w:r>
          </w:p>
          <w:p w:rsidR="00A13394" w:rsidRPr="00986447" w:rsidRDefault="00A13394"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A13394" w:rsidRPr="00EE29BA" w:rsidRDefault="00A13394" w:rsidP="00523906">
            <w:pPr>
              <w:jc w:val="center"/>
              <w:rPr>
                <w:bCs/>
              </w:rPr>
            </w:pPr>
          </w:p>
        </w:tc>
      </w:tr>
      <w:bookmarkEnd w:id="0"/>
    </w:tbl>
    <w:p w:rsidR="00FD15DB" w:rsidRPr="00A05A14" w:rsidRDefault="00FD15DB" w:rsidP="00FD15DB">
      <w:pPr>
        <w:tabs>
          <w:tab w:val="left" w:pos="825"/>
        </w:tabs>
        <w:spacing w:after="0" w:line="240" w:lineRule="auto"/>
        <w:ind w:firstLine="426"/>
        <w:contextualSpacing/>
        <w:jc w:val="both"/>
        <w:rPr>
          <w:rFonts w:ascii="Times New Roman" w:hAnsi="Times New Roman"/>
          <w:sz w:val="24"/>
          <w:szCs w:val="24"/>
        </w:rPr>
      </w:pPr>
    </w:p>
    <w:p w:rsidR="00930CDA" w:rsidRDefault="00930CDA">
      <w:pPr>
        <w:spacing w:after="0" w:line="240" w:lineRule="auto"/>
        <w:rPr>
          <w:rFonts w:ascii="Times New Roman" w:hAnsi="Times New Roman"/>
          <w:sz w:val="24"/>
          <w:szCs w:val="24"/>
        </w:rPr>
      </w:pPr>
      <w:r>
        <w:rPr>
          <w:rFonts w:ascii="Times New Roman" w:hAnsi="Times New Roman"/>
          <w:sz w:val="24"/>
          <w:szCs w:val="24"/>
        </w:rPr>
        <w:br w:type="page"/>
      </w:r>
    </w:p>
    <w:p w:rsidR="00B01ACC" w:rsidRDefault="00B01ACC" w:rsidP="00FD15DB">
      <w:pPr>
        <w:spacing w:after="0" w:line="240" w:lineRule="auto"/>
        <w:ind w:firstLine="426"/>
        <w:contextualSpacing/>
        <w:jc w:val="both"/>
        <w:rPr>
          <w:rFonts w:ascii="Times New Roman" w:hAnsi="Times New Roman"/>
          <w:sz w:val="24"/>
          <w:szCs w:val="24"/>
        </w:rPr>
      </w:pPr>
    </w:p>
    <w:p w:rsidR="00B01ACC" w:rsidRDefault="00B01ACC" w:rsidP="00FD15DB">
      <w:pPr>
        <w:spacing w:after="0" w:line="240" w:lineRule="auto"/>
        <w:ind w:firstLine="426"/>
        <w:contextualSpacing/>
        <w:jc w:val="both"/>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p w:rsidR="00B01ACC" w:rsidRPr="002F5EDA" w:rsidRDefault="00B01ACC" w:rsidP="00B01ACC">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«Технология электротехнических работ»</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B01ACC" w:rsidRDefault="00B01ACC" w:rsidP="00B01ACC">
      <w:pPr>
        <w:spacing w:after="0" w:line="240" w:lineRule="exact"/>
        <w:ind w:firstLine="425"/>
        <w:contextualSpacing/>
        <w:jc w:val="both"/>
        <w:rPr>
          <w:rFonts w:ascii="Times New Roman" w:hAnsi="Times New Roman"/>
          <w:sz w:val="24"/>
          <w:szCs w:val="24"/>
        </w:rPr>
      </w:pPr>
    </w:p>
    <w:p w:rsidR="00B01ACC" w:rsidRDefault="00B01ACC" w:rsidP="00B01ACC">
      <w:pPr>
        <w:spacing w:after="0" w:line="240" w:lineRule="auto"/>
        <w:ind w:firstLine="426"/>
        <w:contextualSpacing/>
        <w:jc w:val="both"/>
        <w:rPr>
          <w:rFonts w:ascii="Times New Roman" w:hAnsi="Times New Roman"/>
          <w:sz w:val="24"/>
          <w:szCs w:val="24"/>
        </w:rPr>
      </w:pPr>
    </w:p>
    <w:p w:rsidR="00B01ACC" w:rsidRDefault="00B01ACC" w:rsidP="00B01ACC">
      <w:pPr>
        <w:spacing w:after="0" w:line="240" w:lineRule="auto"/>
        <w:ind w:firstLine="426"/>
        <w:contextualSpacing/>
        <w:jc w:val="both"/>
        <w:rPr>
          <w:rFonts w:ascii="Times New Roman" w:hAnsi="Times New Roman"/>
          <w:sz w:val="24"/>
          <w:szCs w:val="24"/>
        </w:rPr>
      </w:pPr>
    </w:p>
    <w:p w:rsidR="00B01ACC" w:rsidRDefault="00B01ACC" w:rsidP="00B01ACC">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B01ACC" w:rsidRPr="00CD038A" w:rsidRDefault="00B01ACC" w:rsidP="00B01ACC">
      <w:pPr>
        <w:spacing w:after="0" w:line="240" w:lineRule="exact"/>
        <w:contextualSpacing/>
        <w:jc w:val="both"/>
        <w:rPr>
          <w:rFonts w:ascii="Times New Roman" w:hAnsi="Times New Roman"/>
          <w:sz w:val="20"/>
          <w:szCs w:val="20"/>
        </w:rPr>
      </w:pPr>
    </w:p>
    <w:p w:rsidR="00B01ACC" w:rsidRPr="00CD038A" w:rsidRDefault="00B01ACC" w:rsidP="00FA6D3E">
      <w:pPr>
        <w:spacing w:after="0" w:line="240" w:lineRule="exact"/>
        <w:ind w:left="1276"/>
        <w:contextualSpacing/>
        <w:jc w:val="both"/>
        <w:rPr>
          <w:rFonts w:ascii="Times New Roman" w:hAnsi="Times New Roman"/>
          <w:sz w:val="24"/>
          <w:szCs w:val="24"/>
        </w:rPr>
      </w:pPr>
      <w:proofErr w:type="spellStart"/>
      <w:r>
        <w:rPr>
          <w:rFonts w:ascii="Times New Roman" w:hAnsi="Times New Roman"/>
          <w:sz w:val="24"/>
          <w:szCs w:val="24"/>
          <w:u w:val="single"/>
        </w:rPr>
        <w:t>ДзауровМагамедАхмедович</w:t>
      </w:r>
      <w:proofErr w:type="spellEnd"/>
      <w:r w:rsidR="008549A8">
        <w:rPr>
          <w:rFonts w:ascii="Times New Roman" w:hAnsi="Times New Roman"/>
          <w:sz w:val="24"/>
          <w:szCs w:val="24"/>
          <w:u w:val="single"/>
        </w:rPr>
        <w:t>, д.т.н., проф.</w:t>
      </w:r>
    </w:p>
    <w:p w:rsidR="00FA6D3E" w:rsidRPr="00185A7B" w:rsidRDefault="00FA6D3E" w:rsidP="00FA6D3E">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FA6D3E" w:rsidRDefault="00FA6D3E" w:rsidP="00FA6D3E">
      <w:pPr>
        <w:spacing w:after="0" w:line="240" w:lineRule="exact"/>
        <w:contextualSpacing/>
        <w:jc w:val="both"/>
        <w:rPr>
          <w:rFonts w:ascii="Times New Roman" w:hAnsi="Times New Roman"/>
          <w:sz w:val="24"/>
          <w:szCs w:val="24"/>
        </w:rPr>
      </w:pPr>
    </w:p>
    <w:p w:rsidR="00FA6D3E" w:rsidRDefault="00FA6D3E" w:rsidP="00FA6D3E">
      <w:pPr>
        <w:spacing w:after="0" w:line="240" w:lineRule="exact"/>
        <w:contextualSpacing/>
        <w:jc w:val="both"/>
        <w:rPr>
          <w:rFonts w:ascii="Times New Roman" w:hAnsi="Times New Roman"/>
          <w:sz w:val="24"/>
          <w:szCs w:val="24"/>
        </w:rPr>
      </w:pPr>
    </w:p>
    <w:p w:rsidR="00FA6D3E" w:rsidRDefault="00FA6D3E" w:rsidP="00FA6D3E">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4"/>
          <w:szCs w:val="24"/>
        </w:rPr>
      </w:pPr>
    </w:p>
    <w:p w:rsidR="00930CDA" w:rsidRDefault="00930CDA" w:rsidP="00930CDA">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930CDA" w:rsidRDefault="00930CDA" w:rsidP="00930CDA">
      <w:pPr>
        <w:spacing w:after="0" w:line="240" w:lineRule="exact"/>
        <w:contextualSpacing/>
        <w:jc w:val="both"/>
        <w:rPr>
          <w:rFonts w:ascii="Times New Roman" w:hAnsi="Times New Roman"/>
          <w:sz w:val="23"/>
          <w:szCs w:val="23"/>
        </w:rPr>
      </w:pPr>
    </w:p>
    <w:p w:rsidR="00930CDA" w:rsidRDefault="00930CDA" w:rsidP="00930CDA">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930CDA" w:rsidRDefault="00930CDA" w:rsidP="00930CDA">
      <w:pPr>
        <w:spacing w:after="0" w:line="240" w:lineRule="atLeast"/>
        <w:contextualSpacing/>
        <w:jc w:val="both"/>
        <w:rPr>
          <w:rFonts w:ascii="Times New Roman" w:hAnsi="Times New Roman"/>
          <w:sz w:val="24"/>
          <w:szCs w:val="24"/>
        </w:rPr>
      </w:pPr>
    </w:p>
    <w:p w:rsidR="00930CDA" w:rsidRDefault="00930CDA" w:rsidP="00930CDA">
      <w:pPr>
        <w:spacing w:after="0" w:line="240" w:lineRule="atLeast"/>
        <w:contextualSpacing/>
        <w:jc w:val="both"/>
        <w:rPr>
          <w:rFonts w:ascii="Times New Roman" w:hAnsi="Times New Roman"/>
          <w:sz w:val="24"/>
          <w:szCs w:val="24"/>
        </w:rPr>
      </w:pPr>
    </w:p>
    <w:p w:rsidR="00930CDA" w:rsidRDefault="00930CDA" w:rsidP="00930CDA">
      <w:pPr>
        <w:spacing w:after="0" w:line="240" w:lineRule="atLeast"/>
        <w:contextualSpacing/>
        <w:jc w:val="both"/>
        <w:rPr>
          <w:rFonts w:ascii="Times New Roman" w:hAnsi="Times New Roman"/>
          <w:sz w:val="20"/>
          <w:szCs w:val="20"/>
        </w:rPr>
      </w:pPr>
    </w:p>
    <w:p w:rsidR="00930CDA" w:rsidRDefault="00930CDA" w:rsidP="00930CDA">
      <w:pPr>
        <w:spacing w:after="0" w:line="240" w:lineRule="atLeast"/>
        <w:contextualSpacing/>
        <w:jc w:val="both"/>
        <w:rPr>
          <w:rFonts w:ascii="Times New Roman" w:hAnsi="Times New Roman"/>
          <w:sz w:val="20"/>
          <w:szCs w:val="20"/>
        </w:rPr>
      </w:pPr>
    </w:p>
    <w:p w:rsidR="00930CDA" w:rsidRDefault="00930CDA" w:rsidP="00930CDA">
      <w:pPr>
        <w:spacing w:after="0" w:line="240" w:lineRule="atLeast"/>
        <w:contextualSpacing/>
        <w:jc w:val="both"/>
        <w:rPr>
          <w:rFonts w:ascii="Times New Roman" w:hAnsi="Times New Roman"/>
          <w:sz w:val="20"/>
          <w:szCs w:val="20"/>
        </w:rPr>
      </w:pPr>
    </w:p>
    <w:p w:rsidR="00930CDA" w:rsidRDefault="00930CDA" w:rsidP="00930CDA">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930CDA" w:rsidRDefault="00930CDA" w:rsidP="00930CDA">
      <w:pPr>
        <w:spacing w:after="0" w:line="240" w:lineRule="atLeast"/>
        <w:ind w:right="-4"/>
        <w:contextualSpacing/>
        <w:rPr>
          <w:rFonts w:ascii="Times New Roman" w:hAnsi="Times New Roman"/>
          <w:sz w:val="24"/>
          <w:szCs w:val="24"/>
        </w:rPr>
      </w:pPr>
    </w:p>
    <w:p w:rsidR="00534ABC" w:rsidRDefault="00534ABC" w:rsidP="00534ABC">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FA6D3E" w:rsidRPr="00CD038A" w:rsidRDefault="00FA6D3E" w:rsidP="00FA6D3E">
      <w:pPr>
        <w:spacing w:after="0" w:line="240" w:lineRule="atLeast"/>
        <w:ind w:right="-139"/>
        <w:contextualSpacing/>
        <w:jc w:val="both"/>
        <w:rPr>
          <w:rFonts w:ascii="Times New Roman" w:hAnsi="Times New Roman"/>
          <w:sz w:val="20"/>
          <w:szCs w:val="20"/>
        </w:rPr>
      </w:pPr>
      <w:bookmarkStart w:id="1" w:name="_GoBack"/>
      <w:bookmarkEnd w:id="1"/>
    </w:p>
    <w:p w:rsidR="00FA6D3E" w:rsidRDefault="00FA6D3E" w:rsidP="00FA6D3E">
      <w:pPr>
        <w:spacing w:after="0" w:line="240" w:lineRule="atLeast"/>
        <w:ind w:right="-139"/>
        <w:contextualSpacing/>
        <w:jc w:val="both"/>
        <w:rPr>
          <w:rFonts w:ascii="Times New Roman" w:hAnsi="Times New Roman"/>
          <w:sz w:val="20"/>
          <w:szCs w:val="20"/>
        </w:rPr>
      </w:pPr>
    </w:p>
    <w:p w:rsidR="00FA6D3E" w:rsidRDefault="00FA6D3E" w:rsidP="00FA6D3E">
      <w:pPr>
        <w:spacing w:after="0" w:line="240" w:lineRule="atLeast"/>
        <w:ind w:right="-139"/>
        <w:contextualSpacing/>
        <w:jc w:val="both"/>
        <w:rPr>
          <w:rFonts w:ascii="Times New Roman" w:hAnsi="Times New Roman"/>
          <w:sz w:val="20"/>
          <w:szCs w:val="20"/>
        </w:rPr>
      </w:pPr>
    </w:p>
    <w:p w:rsidR="00FA6D3E" w:rsidRDefault="00FA6D3E" w:rsidP="00FA6D3E">
      <w:pPr>
        <w:spacing w:after="0" w:line="240" w:lineRule="atLeast"/>
        <w:ind w:right="-139"/>
        <w:contextualSpacing/>
        <w:jc w:val="both"/>
        <w:rPr>
          <w:rFonts w:ascii="Times New Roman" w:hAnsi="Times New Roman"/>
          <w:sz w:val="20"/>
          <w:szCs w:val="20"/>
        </w:rPr>
      </w:pPr>
    </w:p>
    <w:p w:rsidR="00FA6D3E" w:rsidRPr="00CD038A" w:rsidRDefault="00FA6D3E" w:rsidP="00FA6D3E">
      <w:pPr>
        <w:spacing w:after="0" w:line="240" w:lineRule="atLeast"/>
        <w:ind w:right="-139"/>
        <w:contextualSpacing/>
        <w:jc w:val="both"/>
        <w:rPr>
          <w:rFonts w:ascii="Times New Roman" w:hAnsi="Times New Roman"/>
          <w:sz w:val="20"/>
          <w:szCs w:val="20"/>
        </w:rPr>
      </w:pPr>
    </w:p>
    <w:p w:rsidR="00FA6D3E" w:rsidRDefault="00FA6D3E" w:rsidP="00FA6D3E">
      <w:pPr>
        <w:spacing w:after="0" w:line="240" w:lineRule="atLeast"/>
        <w:ind w:right="-139"/>
        <w:contextualSpacing/>
        <w:jc w:val="both"/>
        <w:rPr>
          <w:rFonts w:ascii="Times New Roman" w:hAnsi="Times New Roman"/>
          <w:sz w:val="20"/>
          <w:szCs w:val="20"/>
        </w:rPr>
      </w:pPr>
    </w:p>
    <w:p w:rsidR="00FA6D3E" w:rsidRDefault="00FA6D3E" w:rsidP="00FA6D3E">
      <w:pPr>
        <w:spacing w:after="0" w:line="240" w:lineRule="auto"/>
        <w:ind w:left="284"/>
        <w:contextualSpacing/>
        <w:jc w:val="both"/>
        <w:rPr>
          <w:rFonts w:ascii="Times New Roman" w:hAnsi="Times New Roman"/>
          <w:sz w:val="20"/>
          <w:szCs w:val="20"/>
        </w:rPr>
      </w:pPr>
    </w:p>
    <w:p w:rsidR="00FA6D3E" w:rsidRDefault="00FA6D3E" w:rsidP="00FA6D3E">
      <w:pPr>
        <w:spacing w:after="0" w:line="240" w:lineRule="auto"/>
        <w:ind w:left="284"/>
        <w:contextualSpacing/>
        <w:jc w:val="both"/>
        <w:rPr>
          <w:rFonts w:ascii="Times New Roman" w:hAnsi="Times New Roman"/>
          <w:sz w:val="24"/>
          <w:szCs w:val="24"/>
        </w:rPr>
      </w:pPr>
    </w:p>
    <w:p w:rsidR="00FA6D3E" w:rsidRPr="00F21080" w:rsidRDefault="00FA6D3E" w:rsidP="00FA6D3E">
      <w:pPr>
        <w:ind w:left="284"/>
        <w:rPr>
          <w:rFonts w:ascii="Times New Roman" w:hAnsi="Times New Roman"/>
        </w:rPr>
        <w:sectPr w:rsidR="00FA6D3E" w:rsidRPr="00F21080" w:rsidSect="00706EE7">
          <w:headerReference w:type="default" r:id="rId20"/>
          <w:headerReference w:type="first" r:id="rId21"/>
          <w:type w:val="continuous"/>
          <w:pgSz w:w="11900" w:h="16841"/>
          <w:pgMar w:top="694" w:right="566" w:bottom="1440" w:left="1418" w:header="170" w:footer="0" w:gutter="0"/>
          <w:cols w:space="720" w:equalWidth="0">
            <w:col w:w="9642"/>
          </w:cols>
          <w:titlePg/>
          <w:docGrid w:linePitch="299"/>
        </w:sectPr>
      </w:pPr>
    </w:p>
    <w:p w:rsidR="00FA6D3E" w:rsidRDefault="00FA6D3E" w:rsidP="00FA6D3E">
      <w:pPr>
        <w:spacing w:after="0" w:line="240" w:lineRule="auto"/>
        <w:contextualSpacing/>
        <w:jc w:val="both"/>
        <w:rPr>
          <w:rFonts w:ascii="Times New Roman" w:hAnsi="Times New Roman"/>
          <w:sz w:val="23"/>
          <w:szCs w:val="23"/>
        </w:rPr>
      </w:pPr>
    </w:p>
    <w:p w:rsidR="00FA6D3E" w:rsidRPr="00CD038A" w:rsidRDefault="00FA6D3E" w:rsidP="00FA6D3E">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FA6D3E" w:rsidRPr="00CD038A" w:rsidRDefault="00FA6D3E" w:rsidP="00FA6D3E">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FA6D3E" w:rsidRPr="003532E8" w:rsidTr="00057704">
        <w:trPr>
          <w:trHeight w:val="1039"/>
        </w:trPr>
        <w:tc>
          <w:tcPr>
            <w:tcW w:w="1418" w:type="dxa"/>
          </w:tcPr>
          <w:p w:rsidR="00FA6D3E" w:rsidRPr="003532E8" w:rsidRDefault="00FA6D3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FA6D3E" w:rsidRPr="003532E8" w:rsidRDefault="00FA6D3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FA6D3E" w:rsidRPr="003532E8" w:rsidRDefault="00FA6D3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FA6D3E" w:rsidRPr="003532E8" w:rsidRDefault="00FA6D3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FA6D3E" w:rsidRPr="003532E8" w:rsidRDefault="00FA6D3E"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FA6D3E" w:rsidRPr="003532E8" w:rsidRDefault="00FA6D3E" w:rsidP="00057704">
            <w:pPr>
              <w:spacing w:after="0" w:line="240" w:lineRule="auto"/>
              <w:ind w:left="142"/>
              <w:contextualSpacing/>
              <w:jc w:val="center"/>
              <w:rPr>
                <w:rFonts w:ascii="Times New Roman" w:hAnsi="Times New Roman"/>
                <w:sz w:val="20"/>
                <w:szCs w:val="20"/>
              </w:rPr>
            </w:pPr>
          </w:p>
        </w:tc>
        <w:tc>
          <w:tcPr>
            <w:tcW w:w="2315" w:type="dxa"/>
          </w:tcPr>
          <w:p w:rsidR="00FA6D3E" w:rsidRPr="003532E8" w:rsidRDefault="00FA6D3E"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FA6D3E" w:rsidRPr="003532E8" w:rsidRDefault="00FA6D3E" w:rsidP="00057704">
            <w:pPr>
              <w:spacing w:after="0" w:line="240" w:lineRule="auto"/>
              <w:ind w:left="142"/>
              <w:contextualSpacing/>
              <w:jc w:val="center"/>
              <w:rPr>
                <w:rFonts w:ascii="Times New Roman" w:hAnsi="Times New Roman"/>
                <w:sz w:val="20"/>
                <w:szCs w:val="20"/>
              </w:rPr>
            </w:pPr>
          </w:p>
        </w:tc>
      </w:tr>
      <w:tr w:rsidR="00FA6D3E" w:rsidRPr="003532E8" w:rsidTr="00057704">
        <w:trPr>
          <w:trHeight w:val="466"/>
        </w:trPr>
        <w:tc>
          <w:tcPr>
            <w:tcW w:w="1418"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1984"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384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231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r>
      <w:tr w:rsidR="00FA6D3E" w:rsidRPr="003532E8" w:rsidTr="00057704">
        <w:trPr>
          <w:trHeight w:val="430"/>
        </w:trPr>
        <w:tc>
          <w:tcPr>
            <w:tcW w:w="1418"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1984"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384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231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r>
      <w:tr w:rsidR="00FA6D3E" w:rsidRPr="003532E8" w:rsidTr="00057704">
        <w:trPr>
          <w:trHeight w:val="408"/>
        </w:trPr>
        <w:tc>
          <w:tcPr>
            <w:tcW w:w="1418"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1984"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384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c>
          <w:tcPr>
            <w:tcW w:w="2315" w:type="dxa"/>
          </w:tcPr>
          <w:p w:rsidR="00FA6D3E" w:rsidRPr="003532E8" w:rsidRDefault="00FA6D3E" w:rsidP="00057704">
            <w:pPr>
              <w:spacing w:after="0" w:line="240" w:lineRule="auto"/>
              <w:ind w:left="142"/>
              <w:contextualSpacing/>
              <w:jc w:val="center"/>
              <w:rPr>
                <w:rFonts w:ascii="Times New Roman" w:hAnsi="Times New Roman"/>
                <w:sz w:val="24"/>
                <w:szCs w:val="24"/>
              </w:rPr>
            </w:pPr>
          </w:p>
        </w:tc>
      </w:tr>
    </w:tbl>
    <w:p w:rsidR="00796E03" w:rsidRDefault="00796E03">
      <w:pPr>
        <w:spacing w:after="0" w:line="240" w:lineRule="auto"/>
        <w:ind w:firstLine="426"/>
        <w:contextualSpacing/>
        <w:jc w:val="both"/>
        <w:rPr>
          <w:rFonts w:ascii="Times New Roman" w:hAnsi="Times New Roman"/>
          <w:sz w:val="24"/>
          <w:szCs w:val="24"/>
        </w:rPr>
      </w:pPr>
    </w:p>
    <w:p w:rsidR="00796E03" w:rsidRDefault="00796E03">
      <w:pPr>
        <w:spacing w:after="0" w:line="240" w:lineRule="auto"/>
        <w:rPr>
          <w:rFonts w:ascii="Times New Roman" w:hAnsi="Times New Roman"/>
          <w:sz w:val="24"/>
          <w:szCs w:val="24"/>
        </w:rPr>
      </w:pPr>
      <w:r>
        <w:rPr>
          <w:rFonts w:ascii="Times New Roman" w:hAnsi="Times New Roman"/>
          <w:sz w:val="24"/>
          <w:szCs w:val="24"/>
        </w:rPr>
        <w:br w:type="page"/>
      </w:r>
    </w:p>
    <w:p w:rsidR="00796E03" w:rsidRPr="00DC3D88" w:rsidRDefault="00796E03" w:rsidP="00796E03">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lastRenderedPageBreak/>
        <w:t>МИНИСТЕРСТВО НАУКИ И ВЫСШЕГО ОБРАЗОВАНИЯ</w:t>
      </w:r>
    </w:p>
    <w:p w:rsidR="00796E03" w:rsidRPr="00DC3D88" w:rsidRDefault="00796E03" w:rsidP="00796E03">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796E03" w:rsidRPr="00DC3D88" w:rsidRDefault="00796E03" w:rsidP="00796E03">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796E03" w:rsidRPr="00DC3D88" w:rsidRDefault="00796E03" w:rsidP="00796E03">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796E03" w:rsidRPr="00DC3D88" w:rsidRDefault="00796E03" w:rsidP="00796E03">
      <w:pPr>
        <w:spacing w:after="0" w:line="240" w:lineRule="auto"/>
        <w:ind w:firstLine="426"/>
        <w:contextualSpacing/>
        <w:jc w:val="center"/>
        <w:rPr>
          <w:rFonts w:ascii="Times New Roman" w:hAnsi="Times New Roman"/>
          <w:sz w:val="24"/>
          <w:szCs w:val="24"/>
        </w:rPr>
      </w:pPr>
    </w:p>
    <w:p w:rsidR="00796E03" w:rsidRPr="00DC3D88" w:rsidRDefault="00796E03" w:rsidP="00796E03">
      <w:pPr>
        <w:spacing w:after="0" w:line="240" w:lineRule="auto"/>
        <w:ind w:firstLine="426"/>
        <w:contextualSpacing/>
        <w:jc w:val="center"/>
        <w:rPr>
          <w:rFonts w:ascii="Times New Roman" w:hAnsi="Times New Roman"/>
          <w:sz w:val="24"/>
          <w:szCs w:val="24"/>
        </w:rPr>
      </w:pPr>
    </w:p>
    <w:p w:rsidR="00796E03" w:rsidRPr="00DC3D88" w:rsidRDefault="00796E03" w:rsidP="00796E03">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796E03" w:rsidRPr="00DC3D88" w:rsidRDefault="00796E03" w:rsidP="00796E03">
      <w:pPr>
        <w:spacing w:after="0" w:line="240" w:lineRule="auto"/>
        <w:ind w:firstLine="426"/>
        <w:contextualSpacing/>
        <w:jc w:val="center"/>
        <w:rPr>
          <w:rFonts w:ascii="Times New Roman" w:hAnsi="Times New Roman"/>
          <w:b/>
          <w:bCs/>
          <w:sz w:val="24"/>
          <w:szCs w:val="24"/>
        </w:rPr>
      </w:pPr>
    </w:p>
    <w:p w:rsidR="00796E03" w:rsidRPr="00DC3D88" w:rsidRDefault="00796E03" w:rsidP="00796E0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796E03" w:rsidRPr="00DC3D88" w:rsidRDefault="00796E03" w:rsidP="00796E03">
      <w:pPr>
        <w:spacing w:after="0" w:line="240" w:lineRule="auto"/>
        <w:ind w:firstLine="426"/>
        <w:contextualSpacing/>
        <w:jc w:val="center"/>
        <w:rPr>
          <w:rFonts w:ascii="Times New Roman" w:hAnsi="Times New Roman"/>
          <w:sz w:val="24"/>
          <w:szCs w:val="24"/>
          <w:highlight w:val="yellow"/>
        </w:rPr>
      </w:pPr>
    </w:p>
    <w:p w:rsidR="00796E03" w:rsidRPr="00DC3D88" w:rsidRDefault="00796E03" w:rsidP="00796E03">
      <w:pPr>
        <w:spacing w:after="0" w:line="240" w:lineRule="auto"/>
        <w:ind w:firstLine="426"/>
        <w:contextualSpacing/>
        <w:jc w:val="center"/>
        <w:rPr>
          <w:rFonts w:ascii="Times New Roman" w:hAnsi="Times New Roman"/>
          <w:sz w:val="24"/>
          <w:szCs w:val="24"/>
          <w:highlight w:val="yellow"/>
        </w:rPr>
      </w:pPr>
    </w:p>
    <w:p w:rsidR="00796E03" w:rsidRDefault="00796E03" w:rsidP="00796E03">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796E03" w:rsidRPr="00260ABB" w:rsidRDefault="00796E03" w:rsidP="00796E03">
      <w:pPr>
        <w:pStyle w:val="a8"/>
        <w:shd w:val="clear" w:color="auto" w:fill="FFFFFF"/>
        <w:tabs>
          <w:tab w:val="left" w:pos="709"/>
        </w:tabs>
        <w:spacing w:after="0" w:line="240" w:lineRule="auto"/>
        <w:ind w:left="0"/>
        <w:mirrorIndents/>
        <w:jc w:val="center"/>
        <w:rPr>
          <w:rFonts w:ascii="Times New Roman" w:hAnsi="Times New Roman"/>
          <w:sz w:val="24"/>
          <w:szCs w:val="24"/>
          <w:u w:val="single"/>
        </w:rPr>
      </w:pPr>
      <w:r w:rsidRPr="00260ABB">
        <w:rPr>
          <w:rFonts w:ascii="Times New Roman" w:hAnsi="Times New Roman"/>
          <w:b/>
          <w:sz w:val="24"/>
          <w:szCs w:val="24"/>
          <w:u w:val="single"/>
        </w:rPr>
        <w:t>Б</w:t>
      </w:r>
      <w:proofErr w:type="gramStart"/>
      <w:r w:rsidRPr="00260ABB">
        <w:rPr>
          <w:rFonts w:ascii="Times New Roman" w:hAnsi="Times New Roman"/>
          <w:b/>
          <w:sz w:val="24"/>
          <w:szCs w:val="24"/>
          <w:u w:val="single"/>
        </w:rPr>
        <w:t>1</w:t>
      </w:r>
      <w:proofErr w:type="gramEnd"/>
      <w:r w:rsidRPr="00260ABB">
        <w:rPr>
          <w:rFonts w:ascii="Times New Roman" w:hAnsi="Times New Roman"/>
          <w:b/>
          <w:sz w:val="24"/>
          <w:szCs w:val="24"/>
          <w:u w:val="single"/>
        </w:rPr>
        <w:t>.В.18</w:t>
      </w:r>
      <w:r w:rsidRPr="00260ABB">
        <w:rPr>
          <w:rFonts w:ascii="Times New Roman" w:hAnsi="Times New Roman"/>
          <w:b/>
          <w:color w:val="000000"/>
          <w:spacing w:val="-1"/>
          <w:sz w:val="24"/>
          <w:szCs w:val="24"/>
          <w:u w:val="single"/>
        </w:rPr>
        <w:t xml:space="preserve"> Технология электротехнических работ</w:t>
      </w:r>
    </w:p>
    <w:p w:rsidR="00796E03" w:rsidRDefault="00796E03" w:rsidP="00796E03">
      <w:pPr>
        <w:spacing w:after="0" w:line="240" w:lineRule="auto"/>
        <w:ind w:firstLine="426"/>
        <w:contextualSpacing/>
        <w:jc w:val="center"/>
        <w:rPr>
          <w:rFonts w:ascii="Times New Roman" w:hAnsi="Times New Roman"/>
          <w:b/>
          <w:bCs/>
          <w:sz w:val="24"/>
          <w:szCs w:val="24"/>
        </w:rPr>
      </w:pPr>
    </w:p>
    <w:p w:rsidR="00796E03" w:rsidRDefault="00796E03" w:rsidP="00796E03">
      <w:pPr>
        <w:spacing w:after="0" w:line="240" w:lineRule="auto"/>
        <w:ind w:firstLine="426"/>
        <w:contextualSpacing/>
        <w:jc w:val="center"/>
        <w:rPr>
          <w:rFonts w:ascii="Times New Roman" w:hAnsi="Times New Roman"/>
          <w:b/>
          <w:bCs/>
          <w:sz w:val="24"/>
          <w:szCs w:val="24"/>
        </w:rPr>
      </w:pPr>
    </w:p>
    <w:p w:rsidR="00796E03" w:rsidRDefault="00796E03" w:rsidP="00796E03">
      <w:pPr>
        <w:spacing w:after="0" w:line="240" w:lineRule="auto"/>
        <w:ind w:firstLine="426"/>
        <w:contextualSpacing/>
        <w:jc w:val="center"/>
        <w:rPr>
          <w:rFonts w:ascii="Times New Roman" w:hAnsi="Times New Roman"/>
          <w:b/>
          <w:bCs/>
          <w:sz w:val="24"/>
          <w:szCs w:val="24"/>
        </w:rPr>
      </w:pPr>
    </w:p>
    <w:p w:rsidR="00796E03" w:rsidRPr="00D216E3" w:rsidRDefault="00796E03" w:rsidP="00796E03">
      <w:pPr>
        <w:spacing w:after="0" w:line="240" w:lineRule="auto"/>
        <w:contextualSpacing/>
        <w:jc w:val="center"/>
        <w:rPr>
          <w:rFonts w:ascii="Times New Roman" w:hAnsi="Times New Roman"/>
          <w:sz w:val="24"/>
          <w:szCs w:val="24"/>
        </w:rPr>
      </w:pPr>
      <w:r w:rsidRPr="00D216E3">
        <w:rPr>
          <w:rFonts w:ascii="Times New Roman" w:hAnsi="Times New Roman"/>
          <w:sz w:val="24"/>
          <w:szCs w:val="24"/>
        </w:rPr>
        <w:t>Направление подготовки (</w:t>
      </w:r>
      <w:proofErr w:type="spellStart"/>
      <w:r w:rsidRPr="00D216E3">
        <w:rPr>
          <w:rFonts w:ascii="Times New Roman" w:hAnsi="Times New Roman"/>
          <w:sz w:val="24"/>
          <w:szCs w:val="24"/>
        </w:rPr>
        <w:t>Бакалавриат</w:t>
      </w:r>
      <w:proofErr w:type="spellEnd"/>
      <w:r w:rsidRPr="00D216E3">
        <w:rPr>
          <w:rFonts w:ascii="Times New Roman" w:hAnsi="Times New Roman"/>
          <w:sz w:val="24"/>
          <w:szCs w:val="24"/>
        </w:rPr>
        <w:t>)</w:t>
      </w:r>
    </w:p>
    <w:p w:rsidR="00796E03" w:rsidRPr="00B01ACC" w:rsidRDefault="00796E03" w:rsidP="00796E03">
      <w:pPr>
        <w:spacing w:after="0" w:line="240" w:lineRule="auto"/>
        <w:contextualSpacing/>
        <w:jc w:val="center"/>
        <w:rPr>
          <w:rFonts w:ascii="Times New Roman" w:hAnsi="Times New Roman"/>
          <w:b/>
          <w:sz w:val="24"/>
          <w:szCs w:val="24"/>
          <w:u w:val="single"/>
        </w:rPr>
      </w:pPr>
      <w:r w:rsidRPr="00B01ACC">
        <w:rPr>
          <w:rFonts w:ascii="Times New Roman" w:hAnsi="Times New Roman"/>
          <w:b/>
          <w:sz w:val="24"/>
          <w:szCs w:val="24"/>
          <w:u w:val="single"/>
        </w:rPr>
        <w:t>13.03.02  Электроэнергетика и электротехника</w:t>
      </w:r>
    </w:p>
    <w:p w:rsidR="00796E03" w:rsidRPr="00D216E3" w:rsidRDefault="00796E03" w:rsidP="00796E03">
      <w:pPr>
        <w:spacing w:after="0" w:line="240" w:lineRule="auto"/>
        <w:ind w:firstLine="426"/>
        <w:contextualSpacing/>
        <w:jc w:val="center"/>
        <w:rPr>
          <w:rFonts w:ascii="Times New Roman" w:hAnsi="Times New Roman"/>
          <w:i/>
          <w:iCs/>
          <w:sz w:val="24"/>
          <w:szCs w:val="24"/>
        </w:rPr>
      </w:pPr>
    </w:p>
    <w:p w:rsidR="00796E03" w:rsidRPr="00D216E3" w:rsidRDefault="00796E03" w:rsidP="00796E03">
      <w:pPr>
        <w:spacing w:after="0" w:line="240" w:lineRule="auto"/>
        <w:ind w:firstLine="426"/>
        <w:contextualSpacing/>
        <w:jc w:val="center"/>
        <w:rPr>
          <w:rFonts w:ascii="Times New Roman" w:hAnsi="Times New Roman"/>
          <w:i/>
          <w:iCs/>
          <w:sz w:val="24"/>
          <w:szCs w:val="24"/>
        </w:rPr>
      </w:pPr>
    </w:p>
    <w:p w:rsidR="00796E03" w:rsidRPr="00D216E3" w:rsidRDefault="00796E03" w:rsidP="00796E03">
      <w:pPr>
        <w:spacing w:after="0" w:line="240" w:lineRule="auto"/>
        <w:ind w:firstLine="426"/>
        <w:contextualSpacing/>
        <w:jc w:val="center"/>
        <w:rPr>
          <w:rFonts w:ascii="Times New Roman" w:hAnsi="Times New Roman"/>
          <w:sz w:val="24"/>
          <w:szCs w:val="24"/>
        </w:rPr>
      </w:pPr>
      <w:r w:rsidRPr="00D216E3">
        <w:rPr>
          <w:rFonts w:ascii="Times New Roman" w:hAnsi="Times New Roman"/>
          <w:sz w:val="24"/>
          <w:szCs w:val="24"/>
        </w:rPr>
        <w:t>Направленность (Профиль подготовки)</w:t>
      </w:r>
    </w:p>
    <w:p w:rsidR="00796E03" w:rsidRPr="00B01ACC" w:rsidRDefault="00796E03" w:rsidP="00796E03">
      <w:pPr>
        <w:spacing w:after="0" w:line="240" w:lineRule="auto"/>
        <w:ind w:firstLine="426"/>
        <w:contextualSpacing/>
        <w:jc w:val="center"/>
        <w:rPr>
          <w:rFonts w:ascii="Times New Roman" w:hAnsi="Times New Roman"/>
          <w:b/>
          <w:sz w:val="24"/>
          <w:szCs w:val="24"/>
        </w:rPr>
      </w:pPr>
      <w:r w:rsidRPr="00B01ACC">
        <w:rPr>
          <w:rFonts w:ascii="Times New Roman" w:hAnsi="Times New Roman"/>
          <w:b/>
          <w:sz w:val="24"/>
          <w:szCs w:val="24"/>
          <w:u w:val="single"/>
        </w:rPr>
        <w:t>Электроснабжение</w:t>
      </w:r>
    </w:p>
    <w:p w:rsidR="00796E03" w:rsidRPr="00D216E3" w:rsidRDefault="00796E03" w:rsidP="00796E03">
      <w:pPr>
        <w:spacing w:after="0" w:line="240" w:lineRule="auto"/>
        <w:ind w:firstLine="426"/>
        <w:contextualSpacing/>
        <w:jc w:val="center"/>
        <w:rPr>
          <w:rFonts w:ascii="Times New Roman" w:hAnsi="Times New Roman"/>
          <w:sz w:val="24"/>
          <w:szCs w:val="24"/>
        </w:rPr>
      </w:pPr>
    </w:p>
    <w:p w:rsidR="00796E03" w:rsidRPr="00D216E3" w:rsidRDefault="00796E03" w:rsidP="00796E03">
      <w:pPr>
        <w:spacing w:after="0" w:line="240" w:lineRule="auto"/>
        <w:ind w:firstLine="426"/>
        <w:contextualSpacing/>
        <w:jc w:val="center"/>
        <w:rPr>
          <w:rFonts w:ascii="Times New Roman" w:hAnsi="Times New Roman"/>
          <w:sz w:val="24"/>
          <w:szCs w:val="24"/>
        </w:rPr>
      </w:pPr>
    </w:p>
    <w:p w:rsidR="00796E03" w:rsidRPr="00D216E3" w:rsidRDefault="00796E03" w:rsidP="00796E03">
      <w:pPr>
        <w:spacing w:after="0" w:line="240" w:lineRule="auto"/>
        <w:ind w:firstLine="426"/>
        <w:contextualSpacing/>
        <w:jc w:val="center"/>
        <w:rPr>
          <w:rFonts w:ascii="Times New Roman" w:hAnsi="Times New Roman"/>
          <w:sz w:val="24"/>
          <w:szCs w:val="24"/>
        </w:rPr>
      </w:pPr>
      <w:r w:rsidRPr="00D216E3">
        <w:rPr>
          <w:rFonts w:ascii="Times New Roman" w:hAnsi="Times New Roman"/>
          <w:sz w:val="24"/>
          <w:szCs w:val="24"/>
        </w:rPr>
        <w:t>Квалификация выпускника</w:t>
      </w:r>
    </w:p>
    <w:p w:rsidR="00796E03" w:rsidRPr="00B01ACC" w:rsidRDefault="00796E03" w:rsidP="00796E03">
      <w:pPr>
        <w:spacing w:after="0" w:line="240" w:lineRule="auto"/>
        <w:ind w:firstLine="426"/>
        <w:contextualSpacing/>
        <w:jc w:val="center"/>
        <w:rPr>
          <w:rFonts w:ascii="Times New Roman" w:hAnsi="Times New Roman"/>
          <w:b/>
          <w:sz w:val="24"/>
          <w:szCs w:val="24"/>
          <w:u w:val="single"/>
        </w:rPr>
      </w:pPr>
      <w:r w:rsidRPr="00B01ACC">
        <w:rPr>
          <w:rFonts w:ascii="Times New Roman" w:hAnsi="Times New Roman"/>
          <w:b/>
          <w:iCs/>
          <w:sz w:val="24"/>
          <w:szCs w:val="24"/>
          <w:u w:val="single"/>
        </w:rPr>
        <w:t>Бакалавр</w:t>
      </w:r>
    </w:p>
    <w:p w:rsidR="00796E03" w:rsidRPr="00D216E3" w:rsidRDefault="00796E03" w:rsidP="00796E03">
      <w:pPr>
        <w:spacing w:after="0" w:line="240" w:lineRule="auto"/>
        <w:ind w:firstLine="426"/>
        <w:contextualSpacing/>
        <w:jc w:val="center"/>
        <w:rPr>
          <w:rFonts w:ascii="Times New Roman" w:hAnsi="Times New Roman"/>
          <w:sz w:val="24"/>
          <w:szCs w:val="24"/>
          <w:u w:val="single"/>
        </w:rPr>
      </w:pPr>
    </w:p>
    <w:p w:rsidR="00796E03" w:rsidRPr="00D216E3" w:rsidRDefault="00796E03" w:rsidP="00796E03">
      <w:pPr>
        <w:spacing w:after="0" w:line="240" w:lineRule="auto"/>
        <w:ind w:firstLine="426"/>
        <w:contextualSpacing/>
        <w:jc w:val="center"/>
        <w:rPr>
          <w:rFonts w:ascii="Times New Roman" w:hAnsi="Times New Roman"/>
          <w:sz w:val="24"/>
          <w:szCs w:val="24"/>
          <w:u w:val="single"/>
        </w:rPr>
      </w:pPr>
    </w:p>
    <w:p w:rsidR="00796E03" w:rsidRPr="00D216E3" w:rsidRDefault="00796E03" w:rsidP="00796E03">
      <w:pPr>
        <w:spacing w:after="0" w:line="240" w:lineRule="auto"/>
        <w:contextualSpacing/>
        <w:jc w:val="center"/>
        <w:rPr>
          <w:rFonts w:ascii="Times New Roman" w:hAnsi="Times New Roman"/>
          <w:sz w:val="24"/>
          <w:szCs w:val="24"/>
        </w:rPr>
      </w:pPr>
      <w:r w:rsidRPr="00D216E3">
        <w:rPr>
          <w:rFonts w:ascii="Times New Roman" w:hAnsi="Times New Roman"/>
          <w:sz w:val="24"/>
          <w:szCs w:val="24"/>
        </w:rPr>
        <w:t>Форма обучения</w:t>
      </w:r>
    </w:p>
    <w:p w:rsidR="00796E03" w:rsidRPr="00B01ACC" w:rsidRDefault="00796E03" w:rsidP="00796E03">
      <w:pPr>
        <w:spacing w:after="0" w:line="240" w:lineRule="auto"/>
        <w:contextualSpacing/>
        <w:jc w:val="center"/>
        <w:rPr>
          <w:rFonts w:ascii="Times New Roman" w:hAnsi="Times New Roman"/>
          <w:b/>
          <w:sz w:val="24"/>
          <w:szCs w:val="24"/>
        </w:rPr>
      </w:pPr>
      <w:r w:rsidRPr="00B01ACC">
        <w:rPr>
          <w:rFonts w:ascii="Times New Roman" w:hAnsi="Times New Roman"/>
          <w:b/>
          <w:iCs/>
          <w:sz w:val="24"/>
          <w:szCs w:val="24"/>
          <w:u w:val="single"/>
        </w:rPr>
        <w:t>очная, заочная</w:t>
      </w: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ind w:firstLine="426"/>
        <w:contextualSpacing/>
        <w:jc w:val="center"/>
        <w:rPr>
          <w:rFonts w:ascii="Times New Roman" w:hAnsi="Times New Roman"/>
          <w:sz w:val="24"/>
          <w:szCs w:val="24"/>
        </w:rPr>
      </w:pPr>
    </w:p>
    <w:p w:rsidR="00796E03" w:rsidRDefault="00796E03" w:rsidP="00796E03">
      <w:pPr>
        <w:spacing w:after="0" w:line="240" w:lineRule="auto"/>
        <w:contextualSpacing/>
        <w:jc w:val="center"/>
        <w:rPr>
          <w:rFonts w:ascii="Times New Roman" w:hAnsi="Times New Roman"/>
          <w:sz w:val="24"/>
          <w:szCs w:val="24"/>
        </w:rPr>
      </w:pPr>
    </w:p>
    <w:p w:rsidR="00796E03" w:rsidRDefault="00796E03" w:rsidP="00796E03">
      <w:pPr>
        <w:spacing w:after="0" w:line="240" w:lineRule="auto"/>
        <w:contextualSpacing/>
        <w:jc w:val="center"/>
        <w:rPr>
          <w:rFonts w:ascii="Times New Roman" w:hAnsi="Times New Roman"/>
          <w:sz w:val="24"/>
          <w:szCs w:val="24"/>
        </w:rPr>
      </w:pPr>
      <w:r>
        <w:rPr>
          <w:rFonts w:ascii="Times New Roman" w:hAnsi="Times New Roman"/>
          <w:sz w:val="24"/>
          <w:szCs w:val="24"/>
        </w:rPr>
        <w:t>г. Магас,2025</w:t>
      </w:r>
    </w:p>
    <w:p w:rsidR="00796E03" w:rsidRDefault="00796E03" w:rsidP="00796E03">
      <w:pPr>
        <w:spacing w:after="0" w:line="240" w:lineRule="auto"/>
        <w:ind w:firstLine="426"/>
        <w:contextualSpacing/>
        <w:jc w:val="center"/>
        <w:rPr>
          <w:rFonts w:ascii="Times New Roman" w:hAnsi="Times New Roman"/>
          <w:b/>
          <w:bCs/>
          <w:i/>
          <w:iCs/>
          <w:sz w:val="28"/>
          <w:szCs w:val="28"/>
        </w:rPr>
      </w:pPr>
    </w:p>
    <w:p w:rsidR="00796E03" w:rsidRDefault="00796E03" w:rsidP="00796E03">
      <w:pPr>
        <w:spacing w:after="0" w:line="240" w:lineRule="auto"/>
        <w:ind w:firstLine="426"/>
        <w:contextualSpacing/>
        <w:jc w:val="center"/>
        <w:rPr>
          <w:rFonts w:ascii="Times New Roman" w:hAnsi="Times New Roman"/>
          <w:b/>
          <w:bCs/>
          <w:i/>
          <w:iCs/>
          <w:sz w:val="28"/>
          <w:szCs w:val="28"/>
        </w:rPr>
      </w:pPr>
    </w:p>
    <w:p w:rsidR="00796E03" w:rsidRDefault="00796E03" w:rsidP="00796E03">
      <w:pPr>
        <w:spacing w:after="0" w:line="240" w:lineRule="auto"/>
        <w:ind w:firstLine="426"/>
        <w:contextualSpacing/>
        <w:jc w:val="center"/>
        <w:rPr>
          <w:rFonts w:ascii="Times New Roman" w:hAnsi="Times New Roman"/>
          <w:b/>
          <w:bCs/>
          <w:i/>
          <w:iCs/>
          <w:sz w:val="28"/>
          <w:szCs w:val="28"/>
        </w:rPr>
      </w:pPr>
    </w:p>
    <w:p w:rsidR="00796E03" w:rsidRPr="00AC5960" w:rsidRDefault="00796E03" w:rsidP="00796E03">
      <w:pPr>
        <w:pStyle w:val="a8"/>
        <w:numPr>
          <w:ilvl w:val="0"/>
          <w:numId w:val="29"/>
        </w:numPr>
        <w:tabs>
          <w:tab w:val="left" w:pos="709"/>
        </w:tabs>
        <w:spacing w:after="0" w:line="240" w:lineRule="auto"/>
        <w:jc w:val="both"/>
        <w:rPr>
          <w:rFonts w:ascii="Times New Roman" w:hAnsi="Times New Roman"/>
          <w:sz w:val="24"/>
          <w:szCs w:val="24"/>
        </w:rPr>
      </w:pPr>
      <w:r w:rsidRPr="00AC5960">
        <w:rPr>
          <w:rFonts w:ascii="Times New Roman" w:hAnsi="Times New Roman"/>
          <w:b/>
          <w:bCs/>
          <w:sz w:val="24"/>
          <w:szCs w:val="24"/>
        </w:rPr>
        <w:t xml:space="preserve">Результаты освоения дисциплины </w:t>
      </w:r>
      <w:r w:rsidRPr="00AC5960">
        <w:rPr>
          <w:rFonts w:ascii="Times New Roman" w:hAnsi="Times New Roman"/>
          <w:iCs/>
          <w:color w:val="000000"/>
          <w:spacing w:val="-1"/>
          <w:sz w:val="24"/>
          <w:szCs w:val="24"/>
        </w:rPr>
        <w:t xml:space="preserve">«Технология электротехнических работ» </w:t>
      </w: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64"/>
        <w:gridCol w:w="3397"/>
        <w:gridCol w:w="2980"/>
        <w:gridCol w:w="40"/>
      </w:tblGrid>
      <w:tr w:rsidR="00796E03" w:rsidRPr="00397874" w:rsidTr="009E1F41">
        <w:trPr>
          <w:trHeight w:val="329"/>
        </w:trPr>
        <w:tc>
          <w:tcPr>
            <w:tcW w:w="1272" w:type="dxa"/>
            <w:vMerge w:val="restart"/>
            <w:tcBorders>
              <w:top w:val="single" w:sz="8" w:space="0" w:color="000000"/>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contextualSpacing/>
              <w:jc w:val="center"/>
              <w:rPr>
                <w:rFonts w:ascii="Times New Roman" w:hAnsi="Times New Roman"/>
                <w:sz w:val="24"/>
                <w:szCs w:val="24"/>
              </w:rPr>
            </w:pPr>
            <w:r w:rsidRPr="00397874">
              <w:rPr>
                <w:rFonts w:ascii="Times New Roman" w:hAnsi="Times New Roman"/>
                <w:sz w:val="24"/>
                <w:szCs w:val="24"/>
              </w:rPr>
              <w:t xml:space="preserve">Код </w:t>
            </w:r>
            <w:proofErr w:type="spellStart"/>
            <w:proofErr w:type="gramStart"/>
            <w:r w:rsidRPr="00397874">
              <w:rPr>
                <w:rFonts w:ascii="Times New Roman" w:hAnsi="Times New Roman"/>
                <w:sz w:val="24"/>
                <w:szCs w:val="24"/>
              </w:rPr>
              <w:t>компетен-ции</w:t>
            </w:r>
            <w:proofErr w:type="spellEnd"/>
            <w:proofErr w:type="gramEnd"/>
          </w:p>
          <w:p w:rsidR="00796E03" w:rsidRPr="00397874" w:rsidRDefault="00796E03" w:rsidP="009E1F41">
            <w:pPr>
              <w:widowControl w:val="0"/>
              <w:spacing w:after="0" w:line="240" w:lineRule="auto"/>
              <w:ind w:left="142"/>
              <w:contextualSpacing/>
              <w:jc w:val="center"/>
              <w:rPr>
                <w:rFonts w:ascii="Times New Roman" w:hAnsi="Times New Roman"/>
                <w:sz w:val="24"/>
                <w:szCs w:val="24"/>
              </w:rPr>
            </w:pPr>
          </w:p>
        </w:tc>
        <w:tc>
          <w:tcPr>
            <w:tcW w:w="2264" w:type="dxa"/>
            <w:vMerge w:val="restart"/>
            <w:tcBorders>
              <w:top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Наименование компетенции</w:t>
            </w:r>
          </w:p>
          <w:p w:rsidR="00796E03" w:rsidRPr="00397874" w:rsidRDefault="00796E03" w:rsidP="009E1F41">
            <w:pPr>
              <w:widowControl w:val="0"/>
              <w:spacing w:after="0" w:line="240" w:lineRule="auto"/>
              <w:ind w:left="142"/>
              <w:contextualSpacing/>
              <w:jc w:val="center"/>
              <w:rPr>
                <w:rFonts w:ascii="Times New Roman" w:hAnsi="Times New Roman"/>
                <w:sz w:val="24"/>
                <w:szCs w:val="24"/>
              </w:rPr>
            </w:pPr>
          </w:p>
        </w:tc>
        <w:tc>
          <w:tcPr>
            <w:tcW w:w="3397" w:type="dxa"/>
            <w:vMerge w:val="restart"/>
            <w:tcBorders>
              <w:top w:val="single" w:sz="8" w:space="0" w:color="000000"/>
              <w:bottom w:val="single" w:sz="8" w:space="0" w:color="000000"/>
              <w:right w:val="single" w:sz="4" w:space="0" w:color="000000"/>
            </w:tcBorders>
          </w:tcPr>
          <w:p w:rsidR="00796E03" w:rsidRPr="00397874" w:rsidRDefault="00796E03" w:rsidP="009E1F41">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Индикатор достижения компетенции</w:t>
            </w:r>
          </w:p>
          <w:p w:rsidR="00796E03" w:rsidRPr="00397874" w:rsidRDefault="00796E03" w:rsidP="009E1F41">
            <w:pPr>
              <w:widowControl w:val="0"/>
              <w:spacing w:after="0" w:line="240" w:lineRule="auto"/>
              <w:ind w:left="142"/>
              <w:contextualSpacing/>
              <w:jc w:val="center"/>
              <w:rPr>
                <w:rFonts w:ascii="Times New Roman" w:hAnsi="Times New Roman"/>
                <w:sz w:val="24"/>
                <w:szCs w:val="24"/>
              </w:rPr>
            </w:pPr>
          </w:p>
        </w:tc>
        <w:tc>
          <w:tcPr>
            <w:tcW w:w="2980" w:type="dxa"/>
            <w:vMerge w:val="restart"/>
            <w:tcBorders>
              <w:top w:val="single" w:sz="4" w:space="0" w:color="000000"/>
              <w:left w:val="single" w:sz="4" w:space="0" w:color="000000"/>
              <w:bottom w:val="single" w:sz="8" w:space="0" w:color="000000"/>
              <w:right w:val="single" w:sz="4" w:space="0" w:color="000000"/>
            </w:tcBorders>
          </w:tcPr>
          <w:p w:rsidR="00796E03" w:rsidRPr="00397874" w:rsidRDefault="00796E03" w:rsidP="009E1F41">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sz w:val="24"/>
                <w:szCs w:val="24"/>
              </w:rPr>
              <w:t xml:space="preserve">В результате освоения дисциплины </w:t>
            </w:r>
            <w:proofErr w:type="gramStart"/>
            <w:r w:rsidRPr="00397874">
              <w:rPr>
                <w:rFonts w:ascii="Times New Roman" w:hAnsi="Times New Roman"/>
                <w:sz w:val="24"/>
                <w:szCs w:val="24"/>
              </w:rPr>
              <w:t>обучающийся</w:t>
            </w:r>
            <w:proofErr w:type="gramEnd"/>
          </w:p>
          <w:p w:rsidR="00796E03" w:rsidRPr="00397874" w:rsidRDefault="00796E03" w:rsidP="009E1F41">
            <w:pPr>
              <w:widowControl w:val="0"/>
              <w:spacing w:after="0" w:line="240" w:lineRule="auto"/>
              <w:ind w:left="142"/>
              <w:contextualSpacing/>
              <w:jc w:val="center"/>
              <w:rPr>
                <w:rFonts w:ascii="Times New Roman" w:hAnsi="Times New Roman"/>
                <w:sz w:val="24"/>
                <w:szCs w:val="24"/>
              </w:rPr>
            </w:pPr>
            <w:r w:rsidRPr="00397874">
              <w:rPr>
                <w:rFonts w:ascii="Times New Roman" w:hAnsi="Times New Roman"/>
                <w:b/>
                <w:bCs/>
                <w:sz w:val="24"/>
                <w:szCs w:val="24"/>
              </w:rPr>
              <w:t>должен</w:t>
            </w:r>
            <w:r w:rsidRPr="00397874">
              <w:rPr>
                <w:rFonts w:ascii="Times New Roman" w:hAnsi="Times New Roman"/>
                <w:sz w:val="24"/>
                <w:szCs w:val="24"/>
              </w:rPr>
              <w:t>:</w:t>
            </w: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151"/>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209"/>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149"/>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74"/>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67"/>
        </w:trPr>
        <w:tc>
          <w:tcPr>
            <w:tcW w:w="1272" w:type="dxa"/>
            <w:vMerge/>
            <w:tcBorders>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4" w:space="0" w:color="000000"/>
              <w:bottom w:val="single" w:sz="8" w:space="0" w:color="000000"/>
              <w:right w:val="single" w:sz="4"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Borders>
              <w:left w:val="single" w:sz="4" w:space="0" w:color="000000"/>
            </w:tcBorders>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06"/>
        </w:trPr>
        <w:tc>
          <w:tcPr>
            <w:tcW w:w="1272" w:type="dxa"/>
            <w:vMerge w:val="restart"/>
            <w:tcBorders>
              <w:left w:val="single" w:sz="8" w:space="0" w:color="000000"/>
              <w:bottom w:val="single" w:sz="8" w:space="0" w:color="000000"/>
              <w:right w:val="single" w:sz="8" w:space="0" w:color="000000"/>
            </w:tcBorders>
          </w:tcPr>
          <w:p w:rsidR="00796E03" w:rsidRPr="00397874" w:rsidRDefault="00796E03" w:rsidP="009E1F41">
            <w:pPr>
              <w:rPr>
                <w:rFonts w:ascii="Times New Roman" w:hAnsi="Times New Roman"/>
                <w:b/>
              </w:rPr>
            </w:pPr>
            <w:r w:rsidRPr="00397874">
              <w:rPr>
                <w:rFonts w:ascii="Times New Roman" w:hAnsi="Times New Roman"/>
                <w:b/>
                <w:bCs/>
              </w:rPr>
              <w:t>ОПК-5.</w:t>
            </w:r>
          </w:p>
        </w:tc>
        <w:tc>
          <w:tcPr>
            <w:tcW w:w="2264" w:type="dxa"/>
            <w:vMerge w:val="restart"/>
            <w:tcBorders>
              <w:bottom w:val="single" w:sz="8" w:space="0" w:color="000000"/>
              <w:right w:val="single" w:sz="8" w:space="0" w:color="000000"/>
            </w:tcBorders>
          </w:tcPr>
          <w:p w:rsidR="00796E03" w:rsidRPr="00397874" w:rsidRDefault="00796E03" w:rsidP="009E1F41">
            <w:pPr>
              <w:widowControl w:val="0"/>
              <w:ind w:right="-20"/>
              <w:contextualSpacing/>
              <w:rPr>
                <w:rFonts w:ascii="Times New Roman" w:hAnsi="Times New Roman"/>
                <w:bCs/>
                <w:color w:val="000000"/>
              </w:rPr>
            </w:pPr>
            <w:proofErr w:type="gramStart"/>
            <w:r w:rsidRPr="00397874">
              <w:rPr>
                <w:rFonts w:ascii="Times New Roman" w:hAnsi="Times New Roman"/>
              </w:rPr>
              <w:t>Способен</w:t>
            </w:r>
            <w:proofErr w:type="gramEnd"/>
            <w:r w:rsidRPr="00397874">
              <w:rPr>
                <w:rFonts w:ascii="Times New Roman" w:hAnsi="Times New Roman"/>
              </w:rPr>
              <w:t xml:space="preserve"> использовать свойства конструкционных и электротехнических материалов в расчетах параметров и режимов объектов профессиональной деятельности</w:t>
            </w:r>
          </w:p>
        </w:tc>
        <w:tc>
          <w:tcPr>
            <w:tcW w:w="3397" w:type="dxa"/>
            <w:vMerge w:val="restart"/>
            <w:tcBorders>
              <w:right w:val="single" w:sz="8" w:space="0" w:color="000000"/>
            </w:tcBorders>
          </w:tcPr>
          <w:p w:rsidR="00796E03" w:rsidRPr="00397874" w:rsidRDefault="00796E03" w:rsidP="009E1F41">
            <w:pPr>
              <w:contextualSpacing/>
              <w:rPr>
                <w:rFonts w:ascii="Times New Roman" w:hAnsi="Times New Roman"/>
              </w:rPr>
            </w:pPr>
            <w:r w:rsidRPr="00397874">
              <w:rPr>
                <w:rFonts w:ascii="Times New Roman" w:hAnsi="Times New Roman"/>
              </w:rPr>
              <w:t>ОПК-5.1. Определяет свойства и особенности электротехнических и конструкционных материалов, применяемых в конструкциях электрических аппаратов и машин.</w:t>
            </w:r>
          </w:p>
          <w:p w:rsidR="00796E03" w:rsidRPr="00397874" w:rsidRDefault="00796E03" w:rsidP="009E1F41">
            <w:pPr>
              <w:contextualSpacing/>
              <w:rPr>
                <w:rFonts w:ascii="Times New Roman" w:hAnsi="Times New Roman"/>
              </w:rPr>
            </w:pPr>
            <w:r w:rsidRPr="00397874">
              <w:rPr>
                <w:rFonts w:ascii="Times New Roman" w:hAnsi="Times New Roman"/>
              </w:rPr>
              <w:t>ОПК-5.2. Выбирает материал с целью получения заданной структуры и свойств, обеспечивающих высокую надежность и долговечность деталей устройств, аппаратов и машин</w:t>
            </w:r>
          </w:p>
          <w:p w:rsidR="00796E03" w:rsidRPr="00397874" w:rsidRDefault="00796E03" w:rsidP="009E1F41">
            <w:pPr>
              <w:contextualSpacing/>
              <w:rPr>
                <w:rFonts w:ascii="Times New Roman" w:hAnsi="Times New Roman"/>
              </w:rPr>
            </w:pPr>
            <w:r w:rsidRPr="00397874">
              <w:rPr>
                <w:rFonts w:ascii="Times New Roman" w:hAnsi="Times New Roman"/>
              </w:rPr>
              <w:t>ОПК-5.3. Применяет методы обработки результатов экспериментов по определению свойств и технологических показателей материалов.</w:t>
            </w:r>
          </w:p>
        </w:tc>
        <w:tc>
          <w:tcPr>
            <w:tcW w:w="2980" w:type="dxa"/>
            <w:vMerge w:val="restart"/>
            <w:tcBorders>
              <w:left w:val="single" w:sz="8" w:space="0" w:color="000000"/>
              <w:right w:val="single" w:sz="8" w:space="0" w:color="000000"/>
            </w:tcBorders>
          </w:tcPr>
          <w:p w:rsidR="00796E03" w:rsidRPr="00397874" w:rsidRDefault="00796E03" w:rsidP="009E1F41">
            <w:pPr>
              <w:widowControl w:val="0"/>
              <w:spacing w:line="100" w:lineRule="atLeast"/>
              <w:ind w:left="142"/>
              <w:rPr>
                <w:rFonts w:ascii="Times New Roman" w:hAnsi="Times New Roman"/>
                <w:b/>
                <w:bCs/>
                <w:iCs/>
              </w:rPr>
            </w:pPr>
            <w:r w:rsidRPr="00397874">
              <w:rPr>
                <w:rFonts w:ascii="Times New Roman" w:hAnsi="Times New Roman"/>
                <w:b/>
                <w:bCs/>
                <w:iCs/>
              </w:rPr>
              <w:t xml:space="preserve">Знать: </w:t>
            </w:r>
            <w:r w:rsidRPr="00397874">
              <w:rPr>
                <w:rFonts w:ascii="Times New Roman" w:hAnsi="Times New Roman"/>
                <w:iCs/>
              </w:rPr>
              <w:t>области применения, свойств, характеристик и методов исследования конструкционных материалов, выбирает конструкционные материалы в соответствии с требуемыми характеристиками для использования в области профессиональной деятельности.</w:t>
            </w:r>
          </w:p>
          <w:p w:rsidR="00796E03" w:rsidRPr="00397874" w:rsidRDefault="00796E03" w:rsidP="009E1F41">
            <w:pPr>
              <w:widowControl w:val="0"/>
              <w:spacing w:line="100" w:lineRule="atLeast"/>
              <w:ind w:left="142"/>
              <w:rPr>
                <w:rFonts w:ascii="Times New Roman" w:hAnsi="Times New Roman"/>
                <w:iCs/>
              </w:rPr>
            </w:pPr>
            <w:r w:rsidRPr="00397874">
              <w:rPr>
                <w:rFonts w:ascii="Times New Roman" w:hAnsi="Times New Roman"/>
                <w:b/>
                <w:bCs/>
                <w:iCs/>
              </w:rPr>
              <w:t xml:space="preserve">Уметь: </w:t>
            </w:r>
            <w:r w:rsidRPr="00397874">
              <w:rPr>
                <w:rFonts w:ascii="Times New Roman" w:hAnsi="Times New Roman"/>
                <w:iCs/>
              </w:rPr>
              <w:t>подбирать конструкционные материалы в соответствии с требуемыми характеристиками для использования в области профессиональной деятельности.</w:t>
            </w:r>
          </w:p>
          <w:p w:rsidR="00796E03" w:rsidRPr="00397874" w:rsidRDefault="00796E03" w:rsidP="009E1F41">
            <w:pPr>
              <w:widowControl w:val="0"/>
              <w:spacing w:line="100" w:lineRule="atLeast"/>
              <w:ind w:left="142"/>
              <w:rPr>
                <w:rFonts w:ascii="Times New Roman" w:hAnsi="Times New Roman"/>
              </w:rPr>
            </w:pPr>
            <w:r w:rsidRPr="00397874">
              <w:rPr>
                <w:rFonts w:ascii="Times New Roman" w:hAnsi="Times New Roman"/>
                <w:b/>
                <w:bCs/>
                <w:iCs/>
              </w:rPr>
              <w:t>Владеть:</w:t>
            </w:r>
            <w:r w:rsidRPr="00397874">
              <w:rPr>
                <w:rFonts w:ascii="Times New Roman" w:hAnsi="Times New Roman"/>
                <w:iCs/>
              </w:rPr>
              <w:t xml:space="preserve"> навыками  применения, свойств, характеристик и методов исследования конструкционных материалов</w:t>
            </w: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44"/>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06"/>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34"/>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67"/>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06"/>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34"/>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67"/>
        </w:trPr>
        <w:tc>
          <w:tcPr>
            <w:tcW w:w="1272" w:type="dxa"/>
            <w:vMerge/>
            <w:tcBorders>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b/>
                <w:bCs/>
                <w:sz w:val="24"/>
                <w:szCs w:val="24"/>
              </w:rPr>
            </w:pPr>
          </w:p>
        </w:tc>
        <w:tc>
          <w:tcPr>
            <w:tcW w:w="2264" w:type="dxa"/>
            <w:vMerge/>
            <w:tcBorders>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06"/>
        </w:trPr>
        <w:tc>
          <w:tcPr>
            <w:tcW w:w="1272" w:type="dxa"/>
            <w:vMerge w:val="restart"/>
            <w:tcBorders>
              <w:left w:val="single" w:sz="8" w:space="0" w:color="000000"/>
              <w:bottom w:val="single" w:sz="8" w:space="0" w:color="000000"/>
              <w:right w:val="single" w:sz="8" w:space="0" w:color="000000"/>
            </w:tcBorders>
          </w:tcPr>
          <w:p w:rsidR="00796E03" w:rsidRPr="00397874" w:rsidRDefault="00796E03" w:rsidP="009E1F41">
            <w:pPr>
              <w:rPr>
                <w:rFonts w:ascii="Times New Roman" w:hAnsi="Times New Roman"/>
                <w:b/>
              </w:rPr>
            </w:pPr>
            <w:r w:rsidRPr="00397874">
              <w:rPr>
                <w:rFonts w:ascii="Times New Roman" w:hAnsi="Times New Roman"/>
                <w:b/>
                <w:bCs/>
              </w:rPr>
              <w:t>ОПК-6.</w:t>
            </w:r>
          </w:p>
        </w:tc>
        <w:tc>
          <w:tcPr>
            <w:tcW w:w="2264" w:type="dxa"/>
            <w:vMerge w:val="restart"/>
            <w:tcBorders>
              <w:bottom w:val="single" w:sz="8" w:space="0" w:color="000000"/>
              <w:right w:val="single" w:sz="8" w:space="0" w:color="000000"/>
            </w:tcBorders>
          </w:tcPr>
          <w:p w:rsidR="00796E03" w:rsidRPr="00397874" w:rsidRDefault="00796E03" w:rsidP="009E1F41">
            <w:pPr>
              <w:widowControl w:val="0"/>
              <w:ind w:right="-20"/>
              <w:contextualSpacing/>
              <w:rPr>
                <w:rFonts w:ascii="Times New Roman" w:hAnsi="Times New Roman"/>
                <w:bCs/>
                <w:color w:val="000000"/>
              </w:rPr>
            </w:pPr>
            <w:proofErr w:type="gramStart"/>
            <w:r w:rsidRPr="00397874">
              <w:rPr>
                <w:rFonts w:ascii="Times New Roman" w:hAnsi="Times New Roman"/>
              </w:rPr>
              <w:t>Способен</w:t>
            </w:r>
            <w:proofErr w:type="gramEnd"/>
            <w:r w:rsidRPr="00397874">
              <w:rPr>
                <w:rFonts w:ascii="Times New Roman" w:hAnsi="Times New Roman"/>
              </w:rPr>
              <w:t xml:space="preserve"> проводить измерения электрических и неэлектрических величин применительно к объектам профессиональной деятельности</w:t>
            </w:r>
          </w:p>
        </w:tc>
        <w:tc>
          <w:tcPr>
            <w:tcW w:w="3397" w:type="dxa"/>
            <w:vMerge w:val="restart"/>
            <w:tcBorders>
              <w:right w:val="single" w:sz="8" w:space="0" w:color="000000"/>
            </w:tcBorders>
          </w:tcPr>
          <w:p w:rsidR="00796E03" w:rsidRPr="00397874" w:rsidRDefault="00796E03" w:rsidP="009E1F41">
            <w:pPr>
              <w:contextualSpacing/>
              <w:rPr>
                <w:rFonts w:ascii="Times New Roman" w:hAnsi="Times New Roman"/>
              </w:rPr>
            </w:pPr>
            <w:r w:rsidRPr="00397874">
              <w:rPr>
                <w:rFonts w:ascii="Times New Roman" w:hAnsi="Times New Roman"/>
              </w:rPr>
              <w:t>ОПК-6.1. Использует методы измерения электрических и неэлектрических величин; основы теоретической, прикладной и законодательной метрологии.</w:t>
            </w:r>
          </w:p>
          <w:p w:rsidR="00796E03" w:rsidRPr="00397874" w:rsidRDefault="00796E03" w:rsidP="009E1F41">
            <w:pPr>
              <w:contextualSpacing/>
              <w:rPr>
                <w:rFonts w:ascii="Times New Roman" w:hAnsi="Times New Roman"/>
              </w:rPr>
            </w:pPr>
            <w:r w:rsidRPr="00397874">
              <w:rPr>
                <w:rFonts w:ascii="Times New Roman" w:hAnsi="Times New Roman"/>
              </w:rPr>
              <w:t xml:space="preserve">ОПК-6.2. Выполняет измерения электрических и неэлектрических величин, обрабатывает результаты измерений и оценивает погрешность. </w:t>
            </w:r>
          </w:p>
          <w:p w:rsidR="00796E03" w:rsidRPr="00397874" w:rsidRDefault="00796E03" w:rsidP="009E1F41">
            <w:pPr>
              <w:contextualSpacing/>
              <w:rPr>
                <w:rFonts w:ascii="Times New Roman" w:hAnsi="Times New Roman"/>
              </w:rPr>
            </w:pPr>
            <w:r w:rsidRPr="00397874">
              <w:rPr>
                <w:rFonts w:ascii="Times New Roman" w:hAnsi="Times New Roman"/>
              </w:rPr>
              <w:t xml:space="preserve">ОПК-6.3. Применяет методы получения, хранения и переработки измерительной информации для </w:t>
            </w:r>
            <w:r w:rsidRPr="00397874">
              <w:rPr>
                <w:rFonts w:ascii="Times New Roman" w:hAnsi="Times New Roman"/>
              </w:rPr>
              <w:lastRenderedPageBreak/>
              <w:t>достижения требуемой точности и достоверности результатов измерений.</w:t>
            </w:r>
          </w:p>
        </w:tc>
        <w:tc>
          <w:tcPr>
            <w:tcW w:w="2980" w:type="dxa"/>
            <w:vMerge w:val="restart"/>
            <w:tcBorders>
              <w:left w:val="single" w:sz="8" w:space="0" w:color="000000"/>
              <w:right w:val="single" w:sz="8" w:space="0" w:color="000000"/>
            </w:tcBorders>
          </w:tcPr>
          <w:p w:rsidR="00796E03" w:rsidRPr="00397874" w:rsidRDefault="00796E03" w:rsidP="009E1F41">
            <w:pPr>
              <w:widowControl w:val="0"/>
              <w:spacing w:line="100" w:lineRule="atLeast"/>
              <w:rPr>
                <w:rFonts w:ascii="Times New Roman" w:hAnsi="Times New Roman"/>
                <w:b/>
                <w:bCs/>
              </w:rPr>
            </w:pPr>
            <w:r w:rsidRPr="00397874">
              <w:rPr>
                <w:rFonts w:ascii="Times New Roman" w:hAnsi="Times New Roman"/>
                <w:b/>
                <w:bCs/>
              </w:rPr>
              <w:lastRenderedPageBreak/>
              <w:t>Знать:</w:t>
            </w:r>
            <w:r w:rsidRPr="00397874">
              <w:rPr>
                <w:rFonts w:ascii="Times New Roman" w:hAnsi="Times New Roman"/>
              </w:rPr>
              <w:t xml:space="preserve"> измерения электрических и не электрических величин, обрабатывает результаты измерений и оценивает их погрешность.</w:t>
            </w:r>
          </w:p>
          <w:p w:rsidR="00796E03" w:rsidRPr="00397874" w:rsidRDefault="00796E03" w:rsidP="009E1F41">
            <w:pPr>
              <w:widowControl w:val="0"/>
              <w:spacing w:line="100" w:lineRule="atLeast"/>
              <w:rPr>
                <w:rFonts w:ascii="Times New Roman" w:hAnsi="Times New Roman"/>
                <w:b/>
                <w:bCs/>
              </w:rPr>
            </w:pPr>
            <w:r w:rsidRPr="00397874">
              <w:rPr>
                <w:rFonts w:ascii="Times New Roman" w:hAnsi="Times New Roman"/>
                <w:b/>
                <w:bCs/>
              </w:rPr>
              <w:t xml:space="preserve">Уметь: </w:t>
            </w:r>
            <w:r w:rsidRPr="00397874">
              <w:rPr>
                <w:rFonts w:ascii="Times New Roman" w:hAnsi="Times New Roman"/>
              </w:rPr>
              <w:t>Выбирать средства измерения, проводит измерения электрических и не электрических величин, обрабатывает результаты измерений и оценивает их погрешность.</w:t>
            </w:r>
          </w:p>
          <w:p w:rsidR="00796E03" w:rsidRPr="00397874" w:rsidRDefault="00796E03" w:rsidP="009E1F41">
            <w:pPr>
              <w:rPr>
                <w:rFonts w:ascii="Times New Roman" w:hAnsi="Times New Roman"/>
              </w:rPr>
            </w:pPr>
            <w:r w:rsidRPr="00397874">
              <w:rPr>
                <w:rFonts w:ascii="Times New Roman" w:hAnsi="Times New Roman"/>
                <w:b/>
                <w:bCs/>
              </w:rPr>
              <w:lastRenderedPageBreak/>
              <w:t xml:space="preserve">Владеть: </w:t>
            </w:r>
            <w:r w:rsidRPr="00397874">
              <w:rPr>
                <w:rFonts w:ascii="Times New Roman" w:hAnsi="Times New Roman"/>
              </w:rPr>
              <w:t>навыками измерения электрических и не электрических величин, обрабатывает результаты измерений и оценивает их погрешность</w:t>
            </w: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34"/>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58"/>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70"/>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306"/>
        </w:trPr>
        <w:tc>
          <w:tcPr>
            <w:tcW w:w="1272"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r w:rsidR="00796E03" w:rsidRPr="00397874" w:rsidTr="009E1F41">
        <w:trPr>
          <w:trHeight w:val="44"/>
        </w:trPr>
        <w:tc>
          <w:tcPr>
            <w:tcW w:w="1272" w:type="dxa"/>
            <w:vMerge/>
            <w:tcBorders>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264" w:type="dxa"/>
            <w:vMerge/>
            <w:tcBorders>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3397" w:type="dxa"/>
            <w:vMerge/>
            <w:tcBorders>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2980" w:type="dxa"/>
            <w:vMerge/>
            <w:tcBorders>
              <w:left w:val="single" w:sz="8" w:space="0" w:color="000000"/>
              <w:bottom w:val="single" w:sz="8" w:space="0" w:color="000000"/>
              <w:right w:val="single" w:sz="8" w:space="0" w:color="000000"/>
            </w:tcBorders>
          </w:tcPr>
          <w:p w:rsidR="00796E03" w:rsidRPr="00397874" w:rsidRDefault="00796E03" w:rsidP="009E1F41">
            <w:pPr>
              <w:widowControl w:val="0"/>
              <w:spacing w:after="0" w:line="240" w:lineRule="auto"/>
              <w:ind w:left="142"/>
              <w:contextualSpacing/>
              <w:rPr>
                <w:rFonts w:ascii="Times New Roman" w:hAnsi="Times New Roman"/>
                <w:sz w:val="24"/>
                <w:szCs w:val="24"/>
              </w:rPr>
            </w:pPr>
          </w:p>
        </w:tc>
        <w:tc>
          <w:tcPr>
            <w:tcW w:w="40" w:type="dxa"/>
          </w:tcPr>
          <w:p w:rsidR="00796E03" w:rsidRPr="00397874" w:rsidRDefault="00796E03" w:rsidP="009E1F41">
            <w:pPr>
              <w:widowControl w:val="0"/>
              <w:spacing w:after="0" w:line="240" w:lineRule="auto"/>
              <w:ind w:firstLine="426"/>
              <w:contextualSpacing/>
              <w:rPr>
                <w:rFonts w:ascii="Times New Roman" w:hAnsi="Times New Roman"/>
                <w:sz w:val="24"/>
                <w:szCs w:val="24"/>
              </w:rPr>
            </w:pPr>
          </w:p>
        </w:tc>
      </w:tr>
    </w:tbl>
    <w:p w:rsidR="00796E03" w:rsidRDefault="00796E03" w:rsidP="00796E03"/>
    <w:p w:rsidR="00796E03" w:rsidRDefault="00796E03" w:rsidP="00796E03">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«Технология электротехнических работ» </w:t>
      </w: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796E03" w:rsidTr="009E1F41">
        <w:tc>
          <w:tcPr>
            <w:tcW w:w="8139" w:type="dxa"/>
            <w:gridSpan w:val="10"/>
          </w:tcPr>
          <w:p w:rsidR="00796E03" w:rsidRDefault="00796E03" w:rsidP="009E1F41">
            <w:pPr>
              <w:jc w:val="center"/>
            </w:pPr>
            <w:r>
              <w:t>Семестр -3</w:t>
            </w:r>
          </w:p>
        </w:tc>
      </w:tr>
      <w:tr w:rsidR="00796E03" w:rsidRPr="007F1034" w:rsidTr="009E1F41">
        <w:trPr>
          <w:trHeight w:val="1312"/>
        </w:trPr>
        <w:tc>
          <w:tcPr>
            <w:tcW w:w="928" w:type="dxa"/>
          </w:tcPr>
          <w:p w:rsidR="00796E03" w:rsidRPr="007F1034" w:rsidRDefault="00796E03" w:rsidP="009E1F41">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796E03" w:rsidRPr="007F1034" w:rsidRDefault="00796E03" w:rsidP="009E1F41">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796E03" w:rsidRPr="007F1034" w:rsidRDefault="00796E03" w:rsidP="009E1F41">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796E03" w:rsidRPr="007F1034" w:rsidRDefault="00796E03" w:rsidP="009E1F41">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796E03" w:rsidRPr="007F1034" w:rsidRDefault="00796E03" w:rsidP="009E1F41">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796E03" w:rsidTr="009E1F41">
        <w:trPr>
          <w:trHeight w:val="1164"/>
        </w:trPr>
        <w:tc>
          <w:tcPr>
            <w:tcW w:w="928" w:type="dxa"/>
            <w:vAlign w:val="center"/>
          </w:tcPr>
          <w:p w:rsidR="00796E03" w:rsidRDefault="00796E03" w:rsidP="009E1F41">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796E03" w:rsidRDefault="00796E03" w:rsidP="009E1F41">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52</w:t>
            </w:r>
          </w:p>
        </w:tc>
        <w:tc>
          <w:tcPr>
            <w:tcW w:w="775"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65</w:t>
            </w:r>
          </w:p>
        </w:tc>
        <w:tc>
          <w:tcPr>
            <w:tcW w:w="653"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796E03" w:rsidRDefault="00796E03" w:rsidP="009E1F41">
            <w:pPr>
              <w:jc w:val="center"/>
              <w:rPr>
                <w:rFonts w:ascii="Arial" w:hAnsi="Arial" w:cs="Arial"/>
                <w:color w:val="000000"/>
                <w:sz w:val="20"/>
                <w:szCs w:val="20"/>
              </w:rPr>
            </w:pPr>
            <w:r>
              <w:rPr>
                <w:rFonts w:ascii="Arial" w:hAnsi="Arial" w:cs="Arial"/>
                <w:color w:val="000000"/>
                <w:sz w:val="20"/>
                <w:szCs w:val="20"/>
              </w:rPr>
              <w:t>4</w:t>
            </w:r>
          </w:p>
        </w:tc>
      </w:tr>
    </w:tbl>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ОО </w:t>
      </w:r>
    </w:p>
    <w:p w:rsidR="00796E03" w:rsidRDefault="00796E03" w:rsidP="00796E03">
      <w:pPr>
        <w:spacing w:after="0" w:line="240" w:lineRule="auto"/>
        <w:ind w:firstLine="426"/>
        <w:contextualSpacing/>
        <w:jc w:val="both"/>
        <w:rPr>
          <w:rFonts w:ascii="Times New Roman" w:hAnsi="Times New Roman"/>
          <w:sz w:val="24"/>
          <w:szCs w:val="24"/>
        </w:rPr>
      </w:pPr>
    </w:p>
    <w:tbl>
      <w:tblPr>
        <w:tblW w:w="10347" w:type="dxa"/>
        <w:tblInd w:w="-564" w:type="dxa"/>
        <w:tblLayout w:type="fixed"/>
        <w:tblCellMar>
          <w:left w:w="2" w:type="dxa"/>
          <w:right w:w="2" w:type="dxa"/>
        </w:tblCellMar>
        <w:tblLook w:val="04A0"/>
      </w:tblPr>
      <w:tblGrid>
        <w:gridCol w:w="280"/>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796E03" w:rsidTr="009E1F41">
        <w:trPr>
          <w:cantSplit/>
          <w:trHeight w:hRule="exact" w:val="833"/>
        </w:trPr>
        <w:tc>
          <w:tcPr>
            <w:tcW w:w="280"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796E03" w:rsidRDefault="00796E03" w:rsidP="009E1F4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796E03" w:rsidRDefault="00796E03" w:rsidP="009E1F4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796E03" w:rsidTr="009E1F41">
        <w:trPr>
          <w:cantSplit/>
          <w:trHeight w:hRule="exact" w:val="590"/>
        </w:trPr>
        <w:tc>
          <w:tcPr>
            <w:tcW w:w="2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rPr>
                <w:rFonts w:ascii="Times New Roman" w:hAnsi="Times New Roman"/>
                <w:sz w:val="24"/>
                <w:szCs w:val="24"/>
              </w:rPr>
            </w:pPr>
          </w:p>
        </w:tc>
      </w:tr>
      <w:tr w:rsidR="00796E03" w:rsidTr="009E1F41">
        <w:trPr>
          <w:cantSplit/>
          <w:trHeight w:hRule="exact" w:val="2939"/>
        </w:trPr>
        <w:tc>
          <w:tcPr>
            <w:tcW w:w="280"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796E03" w:rsidTr="009E1F41">
        <w:trPr>
          <w:cantSplit/>
          <w:trHeight w:hRule="exact" w:val="447"/>
        </w:trPr>
        <w:tc>
          <w:tcPr>
            <w:tcW w:w="2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b/>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tc>
      </w:tr>
      <w:tr w:rsidR="00796E03" w:rsidTr="009E1F41">
        <w:trPr>
          <w:cantSplit/>
          <w:trHeight w:hRule="exact" w:val="1086"/>
        </w:trPr>
        <w:tc>
          <w:tcPr>
            <w:tcW w:w="2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w:t>
            </w:r>
            <w:proofErr w:type="gramStart"/>
            <w:r>
              <w:rPr>
                <w:rFonts w:ascii="Times New Roman" w:hAnsi="Times New Roman"/>
                <w:b/>
                <w:bCs/>
                <w:color w:val="000000"/>
                <w:sz w:val="24"/>
                <w:szCs w:val="24"/>
              </w:rPr>
              <w:t>1</w:t>
            </w:r>
            <w:proofErr w:type="gramEnd"/>
            <w:r>
              <w:rPr>
                <w:rFonts w:ascii="Times New Roman" w:hAnsi="Times New Roman"/>
                <w:b/>
                <w:bCs/>
                <w:color w:val="000000"/>
                <w:sz w:val="24"/>
                <w:szCs w:val="24"/>
              </w:rPr>
              <w:t>.1.</w:t>
            </w:r>
            <w:r>
              <w:rPr>
                <w:rFonts w:ascii="Times New Roman" w:hAnsi="Times New Roman"/>
                <w:sz w:val="24"/>
                <w:szCs w:val="24"/>
              </w:rPr>
              <w:t xml:space="preserve">История создания новых информационных технологий управления.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086"/>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1.2. </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sz w:val="24"/>
                <w:szCs w:val="24"/>
              </w:rPr>
            </w:pPr>
            <w:r>
              <w:rPr>
                <w:rFonts w:ascii="Times New Roman" w:hAnsi="Times New Roman"/>
                <w:b/>
                <w:bCs/>
                <w:sz w:val="24"/>
                <w:szCs w:val="24"/>
              </w:rPr>
              <w:t>Тема 1.2</w:t>
            </w:r>
            <w:r>
              <w:rPr>
                <w:rFonts w:ascii="Times New Roman" w:hAnsi="Times New Roman"/>
                <w:sz w:val="24"/>
                <w:szCs w:val="24"/>
              </w:rPr>
              <w:t xml:space="preserve">. Электронная модель предприятия. </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450"/>
        </w:trPr>
        <w:tc>
          <w:tcPr>
            <w:tcW w:w="10347" w:type="dxa"/>
            <w:gridSpan w:val="19"/>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rPr>
                <w:rFonts w:ascii="Times New Roman" w:hAnsi="Times New Roman"/>
                <w:sz w:val="24"/>
                <w:szCs w:val="24"/>
              </w:rPr>
            </w:pPr>
            <w:r>
              <w:rPr>
                <w:rFonts w:ascii="Times New Roman" w:hAnsi="Times New Roman"/>
                <w:b/>
                <w:color w:val="000000"/>
                <w:sz w:val="24"/>
                <w:szCs w:val="24"/>
              </w:rPr>
              <w:lastRenderedPageBreak/>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 xml:space="preserve">Методические основы эффективного управления хозяйственным оборотом предприятия.  </w:t>
            </w:r>
          </w:p>
        </w:tc>
      </w:tr>
      <w:tr w:rsidR="00796E03" w:rsidTr="009E1F41">
        <w:trPr>
          <w:cantSplit/>
          <w:trHeight w:hRule="exact" w:val="1755"/>
        </w:trPr>
        <w:tc>
          <w:tcPr>
            <w:tcW w:w="2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 xml:space="preserve">Управление потоками материальных, информационных и финансовых ресурсов в условиях современного индустриального общества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305"/>
        </w:trPr>
        <w:tc>
          <w:tcPr>
            <w:tcW w:w="2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sz w:val="24"/>
                <w:szCs w:val="24"/>
              </w:rPr>
              <w:t>Экономические пр</w:t>
            </w:r>
            <w:proofErr w:type="gramStart"/>
            <w:r>
              <w:rPr>
                <w:rFonts w:ascii="Times New Roman" w:hAnsi="Times New Roman"/>
                <w:sz w:val="24"/>
                <w:szCs w:val="24"/>
              </w:rPr>
              <w:t>и-</w:t>
            </w:r>
            <w:proofErr w:type="gramEnd"/>
            <w:r>
              <w:rPr>
                <w:rFonts w:ascii="Times New Roman" w:hAnsi="Times New Roman"/>
                <w:sz w:val="24"/>
                <w:szCs w:val="24"/>
              </w:rPr>
              <w:t xml:space="preserve"> чины становления нового научного направления.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975"/>
        </w:trPr>
        <w:tc>
          <w:tcPr>
            <w:tcW w:w="10347" w:type="dxa"/>
            <w:gridSpan w:val="19"/>
            <w:tcBorders>
              <w:left w:val="single" w:sz="2"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r>
      <w:tr w:rsidR="00796E03" w:rsidTr="009E1F41">
        <w:trPr>
          <w:cantSplit/>
          <w:trHeight w:hRule="exact" w:val="2505"/>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3.1.</w:t>
            </w: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w:t>
            </w:r>
            <w:proofErr w:type="spellStart"/>
            <w:r>
              <w:rPr>
                <w:rFonts w:ascii="Times New Roman" w:hAnsi="Times New Roman"/>
                <w:color w:val="000000"/>
                <w:sz w:val="24"/>
                <w:szCs w:val="24"/>
              </w:rPr>
              <w:t>жизненногоцикла</w:t>
            </w:r>
            <w:proofErr w:type="spellEnd"/>
            <w:r>
              <w:rPr>
                <w:rFonts w:ascii="Times New Roman" w:hAnsi="Times New Roman"/>
                <w:color w:val="000000"/>
                <w:sz w:val="24"/>
                <w:szCs w:val="24"/>
              </w:rPr>
              <w:t xml:space="preserve"> изделия.</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080"/>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 xml:space="preserve">Технические средства мониторинга состояния установок. </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5</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690"/>
        </w:trPr>
        <w:tc>
          <w:tcPr>
            <w:tcW w:w="10347" w:type="dxa"/>
            <w:gridSpan w:val="19"/>
            <w:tcBorders>
              <w:left w:val="single" w:sz="2"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tc>
      </w:tr>
      <w:tr w:rsidR="00796E03" w:rsidTr="009E1F41">
        <w:trPr>
          <w:cantSplit/>
          <w:trHeight w:hRule="exact" w:val="1290"/>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left w:val="single" w:sz="2" w:space="0" w:color="000000"/>
              <w:bottom w:val="single" w:sz="2" w:space="0" w:color="000000"/>
              <w:right w:val="single" w:sz="2" w:space="0" w:color="000000"/>
            </w:tcBorders>
          </w:tcPr>
          <w:p w:rsidR="00796E03" w:rsidRDefault="00796E03" w:rsidP="009E1F41">
            <w:pPr>
              <w:rPr>
                <w:b/>
                <w:bCs/>
              </w:rPr>
            </w:pPr>
            <w:r>
              <w:rPr>
                <w:rFonts w:ascii="Times New Roman" w:hAnsi="Times New Roman"/>
                <w:b/>
                <w:bCs/>
                <w:sz w:val="24"/>
                <w:szCs w:val="24"/>
              </w:rPr>
              <w:t xml:space="preserve">Тема 4.1.  </w:t>
            </w:r>
            <w:r>
              <w:rPr>
                <w:rFonts w:ascii="Times New Roman" w:hAnsi="Times New Roman"/>
                <w:sz w:val="24"/>
                <w:szCs w:val="24"/>
              </w:rPr>
              <w:t xml:space="preserve">Организации планового и внепланового ремонта электрооборудования. </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jc w:val="cente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1305"/>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4.2. </w:t>
            </w:r>
          </w:p>
        </w:tc>
        <w:tc>
          <w:tcPr>
            <w:tcW w:w="2980"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 xml:space="preserve">Показатели эффективности системы управления техническим обслуживанием. </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8</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10</w:t>
            </w:r>
          </w:p>
        </w:tc>
        <w:tc>
          <w:tcPr>
            <w:tcW w:w="426"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6</w:t>
            </w: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1</w:t>
            </w:r>
          </w:p>
        </w:tc>
        <w:tc>
          <w:tcPr>
            <w:tcW w:w="427"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jc w:val="cente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1305"/>
        </w:trPr>
        <w:tc>
          <w:tcPr>
            <w:tcW w:w="2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116</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68</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48</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73</w:t>
            </w: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r>
              <w:rPr>
                <w:rFonts w:ascii="Times New Roman" w:hAnsi="Times New Roman"/>
                <w:b/>
                <w:bCs/>
                <w:sz w:val="24"/>
                <w:szCs w:val="24"/>
              </w:rPr>
              <w:t>27</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285"/>
        </w:trPr>
        <w:tc>
          <w:tcPr>
            <w:tcW w:w="280" w:type="dxa"/>
            <w:vMerge w:val="restart"/>
            <w:tcBorders>
              <w:top w:val="single" w:sz="2" w:space="0" w:color="2A6099"/>
              <w:left w:val="single" w:sz="2" w:space="0" w:color="2A6099"/>
              <w:bottom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8"/>
        </w:trPr>
        <w:tc>
          <w:tcPr>
            <w:tcW w:w="280"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280"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280"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280" w:type="dxa"/>
            <w:vMerge/>
            <w:tcBorders>
              <w:left w:val="single" w:sz="2" w:space="0" w:color="2A6099"/>
              <w:bottom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796E03" w:rsidRDefault="00796E03" w:rsidP="00796E03">
      <w:pPr>
        <w:spacing w:after="0" w:line="240" w:lineRule="auto"/>
        <w:ind w:firstLine="426"/>
        <w:contextualSpacing/>
        <w:jc w:val="both"/>
        <w:rPr>
          <w:rFonts w:ascii="Times New Roman" w:hAnsi="Times New Roman"/>
          <w:b/>
          <w:bCs/>
          <w:sz w:val="24"/>
          <w:szCs w:val="24"/>
        </w:rPr>
        <w:sectPr w:rsidR="00796E03" w:rsidSect="00796E03">
          <w:type w:val="continuous"/>
          <w:pgSz w:w="11906" w:h="16838"/>
          <w:pgMar w:top="694" w:right="566" w:bottom="1440" w:left="1418" w:header="0" w:footer="0" w:gutter="0"/>
          <w:cols w:space="720"/>
          <w:formProt w:val="0"/>
          <w:docGrid w:linePitch="299" w:charSpace="4096"/>
        </w:sectPr>
      </w:pPr>
    </w:p>
    <w:p w:rsidR="00796E03" w:rsidRDefault="00796E03" w:rsidP="00796E03">
      <w:pPr>
        <w:tabs>
          <w:tab w:val="left" w:pos="709"/>
        </w:tabs>
        <w:spacing w:after="0" w:line="240" w:lineRule="auto"/>
        <w:contextualSpacing/>
        <w:jc w:val="both"/>
        <w:rPr>
          <w:rFonts w:ascii="Times New Roman" w:hAnsi="Times New Roman"/>
          <w:b/>
          <w:bCs/>
          <w:sz w:val="24"/>
          <w:szCs w:val="24"/>
        </w:rPr>
      </w:pPr>
    </w:p>
    <w:p w:rsidR="00796E03" w:rsidRDefault="00796E03" w:rsidP="00796E03">
      <w:pPr>
        <w:tabs>
          <w:tab w:val="left" w:pos="709"/>
        </w:tabs>
        <w:spacing w:after="0" w:line="240" w:lineRule="auto"/>
        <w:contextualSpacing/>
        <w:jc w:val="both"/>
        <w:rPr>
          <w:rFonts w:ascii="Times New Roman" w:hAnsi="Times New Roman"/>
          <w:b/>
          <w:bCs/>
          <w:sz w:val="24"/>
          <w:szCs w:val="24"/>
        </w:rPr>
      </w:pPr>
    </w:p>
    <w:p w:rsidR="00796E03" w:rsidRDefault="00796E03" w:rsidP="00796E03">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lastRenderedPageBreak/>
        <w:t xml:space="preserve">      4.Структура и содержание дисциплины «Технология электротехнических работ» </w:t>
      </w: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 xml:space="preserve">__6__ </w:t>
      </w:r>
      <w:r>
        <w:rPr>
          <w:rFonts w:ascii="Times New Roman" w:hAnsi="Times New Roman"/>
          <w:sz w:val="24"/>
          <w:szCs w:val="24"/>
        </w:rPr>
        <w:t xml:space="preserve">зачетных единиц, </w:t>
      </w:r>
      <w:r>
        <w:rPr>
          <w:rFonts w:ascii="Times New Roman" w:hAnsi="Times New Roman"/>
          <w:b/>
          <w:bCs/>
          <w:sz w:val="24"/>
          <w:szCs w:val="24"/>
          <w:u w:val="single"/>
        </w:rPr>
        <w:t xml:space="preserve">___216___ </w:t>
      </w:r>
      <w:r>
        <w:rPr>
          <w:rFonts w:ascii="Times New Roman" w:hAnsi="Times New Roman"/>
          <w:sz w:val="24"/>
          <w:szCs w:val="24"/>
        </w:rPr>
        <w:t>часов.</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796E03" w:rsidRDefault="00796E03" w:rsidP="00796E03">
      <w:pPr>
        <w:spacing w:after="0" w:line="240" w:lineRule="auto"/>
        <w:ind w:firstLine="426"/>
        <w:contextualSpacing/>
        <w:jc w:val="both"/>
        <w:rPr>
          <w:rFonts w:ascii="Times New Roman" w:hAnsi="Times New Roman"/>
          <w:sz w:val="24"/>
          <w:szCs w:val="24"/>
        </w:rPr>
      </w:pPr>
    </w:p>
    <w:tbl>
      <w:tblPr>
        <w:tblW w:w="10489" w:type="dxa"/>
        <w:tblInd w:w="-706" w:type="dxa"/>
        <w:tblLayout w:type="fixed"/>
        <w:tblCellMar>
          <w:left w:w="2" w:type="dxa"/>
          <w:right w:w="2" w:type="dxa"/>
        </w:tblCellMar>
        <w:tblLook w:val="04A0"/>
      </w:tblPr>
      <w:tblGrid>
        <w:gridCol w:w="422"/>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796E03" w:rsidTr="009E1F41">
        <w:trPr>
          <w:cantSplit/>
          <w:trHeight w:hRule="exact" w:val="833"/>
        </w:trPr>
        <w:tc>
          <w:tcPr>
            <w:tcW w:w="422"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796E03" w:rsidRDefault="00796E03" w:rsidP="009E1F4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796E03" w:rsidRDefault="00796E03" w:rsidP="009E1F4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796E03" w:rsidTr="009E1F41">
        <w:trPr>
          <w:cantSplit/>
          <w:trHeight w:hRule="exact" w:val="590"/>
        </w:trPr>
        <w:tc>
          <w:tcPr>
            <w:tcW w:w="422"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after="0" w:line="240" w:lineRule="auto"/>
              <w:ind w:left="108"/>
              <w:contextualSpacing/>
              <w:rPr>
                <w:rFonts w:ascii="Times New Roman" w:hAnsi="Times New Roman"/>
                <w:sz w:val="24"/>
                <w:szCs w:val="24"/>
              </w:rPr>
            </w:pPr>
          </w:p>
        </w:tc>
      </w:tr>
      <w:tr w:rsidR="00796E03" w:rsidTr="009E1F41">
        <w:trPr>
          <w:cantSplit/>
          <w:trHeight w:hRule="exact" w:val="2939"/>
        </w:trPr>
        <w:tc>
          <w:tcPr>
            <w:tcW w:w="422"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796E03" w:rsidRDefault="00796E03" w:rsidP="009E1F4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796E03" w:rsidTr="009E1F41">
        <w:trPr>
          <w:cantSplit/>
          <w:trHeight w:hRule="exact" w:val="447"/>
        </w:trPr>
        <w:tc>
          <w:tcPr>
            <w:tcW w:w="422"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b/>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tc>
      </w:tr>
      <w:tr w:rsidR="00796E03" w:rsidTr="009E1F41">
        <w:trPr>
          <w:cantSplit/>
          <w:trHeight w:hRule="exact" w:val="1086"/>
        </w:trPr>
        <w:tc>
          <w:tcPr>
            <w:tcW w:w="422"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w:t>
            </w:r>
            <w:proofErr w:type="gramStart"/>
            <w:r>
              <w:rPr>
                <w:rFonts w:ascii="Times New Roman" w:hAnsi="Times New Roman"/>
                <w:b/>
                <w:bCs/>
                <w:color w:val="000000"/>
                <w:sz w:val="24"/>
                <w:szCs w:val="24"/>
              </w:rPr>
              <w:t>1</w:t>
            </w:r>
            <w:proofErr w:type="gramEnd"/>
            <w:r>
              <w:rPr>
                <w:rFonts w:ascii="Times New Roman" w:hAnsi="Times New Roman"/>
                <w:b/>
                <w:bCs/>
                <w:color w:val="000000"/>
                <w:sz w:val="24"/>
                <w:szCs w:val="24"/>
              </w:rPr>
              <w:t>.1.</w:t>
            </w:r>
            <w:r>
              <w:rPr>
                <w:rFonts w:ascii="Times New Roman" w:hAnsi="Times New Roman"/>
                <w:sz w:val="24"/>
                <w:szCs w:val="24"/>
              </w:rPr>
              <w:t xml:space="preserve">История создания новых информационных технологий управления.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21</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086"/>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1.2. </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sz w:val="24"/>
                <w:szCs w:val="24"/>
              </w:rPr>
            </w:pPr>
            <w:r>
              <w:rPr>
                <w:rFonts w:ascii="Times New Roman" w:hAnsi="Times New Roman"/>
                <w:b/>
                <w:bCs/>
                <w:sz w:val="24"/>
                <w:szCs w:val="24"/>
              </w:rPr>
              <w:t>Тема 1.2</w:t>
            </w:r>
            <w:r>
              <w:rPr>
                <w:rFonts w:ascii="Times New Roman" w:hAnsi="Times New Roman"/>
                <w:sz w:val="24"/>
                <w:szCs w:val="24"/>
              </w:rPr>
              <w:t>. Электронная модель предприятия.</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 xml:space="preserve">2 </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450"/>
        </w:trPr>
        <w:tc>
          <w:tcPr>
            <w:tcW w:w="10489" w:type="dxa"/>
            <w:gridSpan w:val="19"/>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 xml:space="preserve">Методические основы эффективного управления хозяйственным оборотом предприятия.  </w:t>
            </w:r>
          </w:p>
        </w:tc>
      </w:tr>
      <w:tr w:rsidR="00796E03" w:rsidTr="009E1F41">
        <w:trPr>
          <w:cantSplit/>
          <w:trHeight w:hRule="exact" w:val="1755"/>
        </w:trPr>
        <w:tc>
          <w:tcPr>
            <w:tcW w:w="422"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 xml:space="preserve">Управление потоками материальных, информационных и финансовых ресурсов в условиях современного индустриального общества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305"/>
        </w:trPr>
        <w:tc>
          <w:tcPr>
            <w:tcW w:w="422"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sz w:val="24"/>
                <w:szCs w:val="24"/>
              </w:rPr>
              <w:t>Экономические пр</w:t>
            </w:r>
            <w:proofErr w:type="gramStart"/>
            <w:r>
              <w:rPr>
                <w:rFonts w:ascii="Times New Roman" w:hAnsi="Times New Roman"/>
                <w:sz w:val="24"/>
                <w:szCs w:val="24"/>
              </w:rPr>
              <w:t>и-</w:t>
            </w:r>
            <w:proofErr w:type="gramEnd"/>
            <w:r>
              <w:rPr>
                <w:rFonts w:ascii="Times New Roman" w:hAnsi="Times New Roman"/>
                <w:sz w:val="24"/>
                <w:szCs w:val="24"/>
              </w:rPr>
              <w:t xml:space="preserve"> чины становления нового научного направления. </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975"/>
        </w:trPr>
        <w:tc>
          <w:tcPr>
            <w:tcW w:w="10489" w:type="dxa"/>
            <w:gridSpan w:val="19"/>
            <w:tcBorders>
              <w:left w:val="single" w:sz="2"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r>
      <w:tr w:rsidR="00796E03" w:rsidTr="009E1F41">
        <w:trPr>
          <w:cantSplit/>
          <w:trHeight w:hRule="exact" w:val="2505"/>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3.1.</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3.1.</w:t>
            </w: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w:t>
            </w:r>
            <w:proofErr w:type="spellStart"/>
            <w:r>
              <w:rPr>
                <w:rFonts w:ascii="Times New Roman" w:hAnsi="Times New Roman"/>
                <w:color w:val="000000"/>
                <w:sz w:val="24"/>
                <w:szCs w:val="24"/>
              </w:rPr>
              <w:t>жизненногоцикла</w:t>
            </w:r>
            <w:proofErr w:type="spellEnd"/>
            <w:r>
              <w:rPr>
                <w:rFonts w:ascii="Times New Roman" w:hAnsi="Times New Roman"/>
                <w:color w:val="000000"/>
                <w:sz w:val="24"/>
                <w:szCs w:val="24"/>
              </w:rPr>
              <w:t xml:space="preserve"> изделия.</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1080"/>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3.2.  </w:t>
            </w:r>
            <w:r>
              <w:rPr>
                <w:rFonts w:ascii="Times New Roman" w:hAnsi="Times New Roman"/>
                <w:sz w:val="24"/>
                <w:szCs w:val="24"/>
              </w:rPr>
              <w:t xml:space="preserve">Технические средства мониторинга состояния установок. </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r>
      <w:tr w:rsidR="00796E03" w:rsidTr="009E1F41">
        <w:trPr>
          <w:cantSplit/>
          <w:trHeight w:hRule="exact" w:val="690"/>
        </w:trPr>
        <w:tc>
          <w:tcPr>
            <w:tcW w:w="10489" w:type="dxa"/>
            <w:gridSpan w:val="19"/>
            <w:tcBorders>
              <w:left w:val="single" w:sz="2"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tc>
      </w:tr>
      <w:tr w:rsidR="00796E03" w:rsidTr="009E1F41">
        <w:trPr>
          <w:cantSplit/>
          <w:trHeight w:hRule="exact" w:val="1290"/>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b/>
                <w:bCs/>
                <w:sz w:val="24"/>
                <w:szCs w:val="24"/>
              </w:rPr>
              <w:t xml:space="preserve">Тема 4.1.  </w:t>
            </w:r>
            <w:r>
              <w:rPr>
                <w:rFonts w:ascii="Times New Roman" w:hAnsi="Times New Roman"/>
                <w:sz w:val="24"/>
                <w:szCs w:val="24"/>
              </w:rPr>
              <w:t xml:space="preserve">Организации планового и внепланового ремонта электрооборудования. </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3</w:t>
            </w: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1305"/>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 xml:space="preserve">4.2. </w:t>
            </w:r>
          </w:p>
        </w:tc>
        <w:tc>
          <w:tcPr>
            <w:tcW w:w="2980"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b/>
                <w:bCs/>
                <w:sz w:val="24"/>
                <w:szCs w:val="24"/>
              </w:rPr>
              <w:t xml:space="preserve">Тема 4.2. </w:t>
            </w:r>
            <w:r>
              <w:rPr>
                <w:rFonts w:ascii="Times New Roman" w:hAnsi="Times New Roman"/>
                <w:sz w:val="24"/>
                <w:szCs w:val="24"/>
              </w:rPr>
              <w:t xml:space="preserve">Показатели эффективности системы управления техническим обслуживанием. </w:t>
            </w:r>
          </w:p>
        </w:tc>
        <w:tc>
          <w:tcPr>
            <w:tcW w:w="425" w:type="dxa"/>
            <w:tcBorders>
              <w:left w:val="single" w:sz="2" w:space="0" w:color="000000"/>
              <w:bottom w:val="single" w:sz="2" w:space="0" w:color="000000"/>
              <w:right w:val="single" w:sz="2" w:space="0" w:color="000000"/>
            </w:tcBorders>
          </w:tcPr>
          <w:p w:rsidR="00796E03" w:rsidRDefault="00796E03" w:rsidP="009E1F41">
            <w:pPr>
              <w:jc w:val="center"/>
              <w:rPr>
                <w:rFonts w:ascii="Times New Roman" w:hAnsi="Times New Roman"/>
                <w:sz w:val="24"/>
                <w:szCs w:val="24"/>
              </w:rPr>
            </w:pPr>
            <w:r>
              <w:rPr>
                <w:rFonts w:ascii="Times New Roman" w:hAnsi="Times New Roman"/>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24</w:t>
            </w: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10</w:t>
            </w: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10</w:t>
            </w: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1305"/>
        </w:trPr>
        <w:tc>
          <w:tcPr>
            <w:tcW w:w="422"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p>
        </w:tc>
        <w:tc>
          <w:tcPr>
            <w:tcW w:w="2980"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7"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14</w:t>
            </w:r>
          </w:p>
        </w:tc>
        <w:tc>
          <w:tcPr>
            <w:tcW w:w="425"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p>
        </w:tc>
        <w:tc>
          <w:tcPr>
            <w:tcW w:w="284"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b/>
                <w:bCs/>
                <w:sz w:val="24"/>
                <w:szCs w:val="24"/>
              </w:rPr>
            </w:pPr>
            <w:r>
              <w:rPr>
                <w:rFonts w:ascii="Times New Roman" w:hAnsi="Times New Roman"/>
                <w:b/>
                <w:bCs/>
                <w:sz w:val="24"/>
                <w:szCs w:val="24"/>
              </w:rPr>
              <w:t>191</w:t>
            </w:r>
          </w:p>
        </w:tc>
        <w:tc>
          <w:tcPr>
            <w:tcW w:w="426"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r>
              <w:rPr>
                <w:rFonts w:ascii="Times New Roman" w:hAnsi="Times New Roman"/>
                <w:b/>
                <w:bCs/>
                <w:sz w:val="24"/>
                <w:szCs w:val="24"/>
              </w:rPr>
              <w:t>9</w:t>
            </w: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b/>
                <w:bCs/>
                <w:sz w:val="24"/>
                <w:szCs w:val="24"/>
              </w:rPr>
            </w:pPr>
          </w:p>
        </w:tc>
        <w:tc>
          <w:tcPr>
            <w:tcW w:w="427"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6E03" w:rsidRDefault="00796E03" w:rsidP="009E1F41">
            <w:pPr>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796E03" w:rsidRDefault="00796E03" w:rsidP="009E1F41">
            <w:pPr>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6E03" w:rsidRDefault="00796E03" w:rsidP="009E1F41">
            <w:pPr>
              <w:rPr>
                <w:rFonts w:ascii="Times New Roman" w:hAnsi="Times New Roman"/>
                <w:sz w:val="24"/>
                <w:szCs w:val="24"/>
              </w:rPr>
            </w:pPr>
          </w:p>
        </w:tc>
      </w:tr>
      <w:tr w:rsidR="00796E03" w:rsidTr="009E1F41">
        <w:trPr>
          <w:cantSplit/>
          <w:trHeight w:hRule="exact" w:val="285"/>
        </w:trPr>
        <w:tc>
          <w:tcPr>
            <w:tcW w:w="422" w:type="dxa"/>
            <w:vMerge w:val="restart"/>
            <w:tcBorders>
              <w:top w:val="single" w:sz="2" w:space="0" w:color="2A6099"/>
              <w:left w:val="single" w:sz="2" w:space="0" w:color="2A6099"/>
              <w:bottom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8"/>
        </w:trPr>
        <w:tc>
          <w:tcPr>
            <w:tcW w:w="422"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422"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422" w:type="dxa"/>
            <w:vMerge/>
            <w:tcBorders>
              <w:left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p>
        </w:tc>
      </w:tr>
      <w:tr w:rsidR="00796E03" w:rsidTr="009E1F41">
        <w:trPr>
          <w:cantSplit/>
          <w:trHeight w:hRule="exact" w:val="285"/>
        </w:trPr>
        <w:tc>
          <w:tcPr>
            <w:tcW w:w="422" w:type="dxa"/>
            <w:vMerge/>
            <w:tcBorders>
              <w:left w:val="single" w:sz="2" w:space="0" w:color="2A6099"/>
              <w:bottom w:val="single" w:sz="2" w:space="0" w:color="2A6099"/>
              <w:right w:val="single" w:sz="2" w:space="0" w:color="2A6099"/>
            </w:tcBorders>
          </w:tcPr>
          <w:p w:rsidR="00796E03" w:rsidRDefault="00796E03" w:rsidP="009E1F41">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796E03" w:rsidRDefault="00796E03" w:rsidP="009E1F41">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6E03" w:rsidRDefault="00796E03" w:rsidP="009E1F4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796E03" w:rsidRDefault="00796E03" w:rsidP="00796E03">
      <w:pPr>
        <w:spacing w:after="0" w:line="240" w:lineRule="auto"/>
        <w:ind w:firstLine="426"/>
        <w:contextualSpacing/>
        <w:jc w:val="both"/>
        <w:rPr>
          <w:rFonts w:ascii="Times New Roman" w:hAnsi="Times New Roman"/>
          <w:b/>
          <w:bCs/>
          <w:sz w:val="24"/>
          <w:szCs w:val="24"/>
        </w:rPr>
      </w:pPr>
    </w:p>
    <w:p w:rsidR="00796E03" w:rsidRDefault="00796E03" w:rsidP="00796E03">
      <w:pPr>
        <w:spacing w:after="0" w:line="240" w:lineRule="auto"/>
        <w:ind w:firstLine="426"/>
        <w:contextualSpacing/>
        <w:jc w:val="both"/>
        <w:rPr>
          <w:rFonts w:ascii="Times New Roman" w:hAnsi="Times New Roman"/>
          <w:b/>
          <w:bCs/>
          <w:sz w:val="24"/>
          <w:szCs w:val="24"/>
        </w:rPr>
      </w:pPr>
    </w:p>
    <w:p w:rsidR="00796E03" w:rsidRDefault="00796E03" w:rsidP="00796E03">
      <w:pPr>
        <w:spacing w:after="0" w:line="240" w:lineRule="auto"/>
        <w:ind w:firstLine="426"/>
        <w:contextualSpacing/>
        <w:jc w:val="both"/>
        <w:rPr>
          <w:rFonts w:ascii="Times New Roman" w:hAnsi="Times New Roman"/>
          <w:b/>
          <w:bCs/>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4.2. Содержание дисциплины  «Технология электротехнических работ» </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widowControl w:val="0"/>
        <w:tabs>
          <w:tab w:val="left" w:pos="671"/>
        </w:tabs>
        <w:spacing w:line="240" w:lineRule="auto"/>
        <w:ind w:left="108"/>
        <w:jc w:val="both"/>
        <w:rPr>
          <w:rFonts w:ascii="Times New Roman" w:hAnsi="Times New Roman"/>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Введение. Общие сведения по ИТУЭ.</w:t>
      </w:r>
    </w:p>
    <w:p w:rsidR="00796E03" w:rsidRDefault="00796E03" w:rsidP="00796E03">
      <w:pPr>
        <w:widowControl w:val="0"/>
        <w:tabs>
          <w:tab w:val="left" w:pos="671"/>
        </w:tabs>
        <w:spacing w:line="240" w:lineRule="auto"/>
        <w:ind w:left="108"/>
        <w:jc w:val="both"/>
        <w:rPr>
          <w:rFonts w:ascii="Times New Roman" w:hAnsi="Times New Roman"/>
          <w:sz w:val="24"/>
          <w:szCs w:val="24"/>
        </w:rPr>
      </w:pPr>
      <w:r>
        <w:rPr>
          <w:rFonts w:ascii="Times New Roman" w:hAnsi="Times New Roman"/>
          <w:color w:val="000000"/>
          <w:sz w:val="24"/>
          <w:szCs w:val="24"/>
        </w:rPr>
        <w:t xml:space="preserve">История создания новых информационных технологий управления, электронная модель предприятия, </w:t>
      </w:r>
      <w:proofErr w:type="spellStart"/>
      <w:r>
        <w:rPr>
          <w:rFonts w:ascii="Times New Roman" w:hAnsi="Times New Roman"/>
          <w:color w:val="000000"/>
          <w:sz w:val="24"/>
          <w:szCs w:val="24"/>
        </w:rPr>
        <w:t>бизнеспроцессы</w:t>
      </w:r>
      <w:proofErr w:type="spellEnd"/>
      <w:r>
        <w:rPr>
          <w:rFonts w:ascii="Times New Roman" w:hAnsi="Times New Roman"/>
          <w:color w:val="000000"/>
          <w:sz w:val="24"/>
          <w:szCs w:val="24"/>
        </w:rPr>
        <w:t xml:space="preserve"> и международные стандарты менеджмента качества.  </w:t>
      </w:r>
    </w:p>
    <w:p w:rsidR="00796E03" w:rsidRDefault="00796E03" w:rsidP="00796E03">
      <w:pPr>
        <w:widowControl w:val="0"/>
        <w:tabs>
          <w:tab w:val="left" w:pos="671"/>
        </w:tabs>
        <w:spacing w:line="240" w:lineRule="auto"/>
        <w:ind w:left="108"/>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Методические основы эффективного управления хозяйственным оборотом предприятия.</w:t>
      </w:r>
    </w:p>
    <w:p w:rsidR="00796E03" w:rsidRDefault="00796E03" w:rsidP="00796E03">
      <w:pPr>
        <w:widowControl w:val="0"/>
        <w:tabs>
          <w:tab w:val="left" w:pos="671"/>
        </w:tabs>
        <w:spacing w:line="240" w:lineRule="auto"/>
        <w:ind w:left="108"/>
        <w:jc w:val="both"/>
        <w:rPr>
          <w:rFonts w:ascii="Times New Roman" w:hAnsi="Times New Roman"/>
          <w:sz w:val="24"/>
          <w:szCs w:val="24"/>
        </w:rPr>
      </w:pPr>
      <w:r>
        <w:rPr>
          <w:rFonts w:ascii="Times New Roman" w:hAnsi="Times New Roman"/>
          <w:color w:val="000000"/>
          <w:sz w:val="24"/>
          <w:szCs w:val="24"/>
        </w:rPr>
        <w:t>Управление потоками материальных, информационных и финансовых ресурсов в условиях современного индустриального общества. Экономические пр</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чины становления нового научного направления. Рост объемов производства, усложнение рыночных отношений, расширение межнациональных, внутринациональных и </w:t>
      </w:r>
      <w:proofErr w:type="spellStart"/>
      <w:r>
        <w:rPr>
          <w:rFonts w:ascii="Times New Roman" w:hAnsi="Times New Roman"/>
          <w:color w:val="000000"/>
          <w:sz w:val="24"/>
          <w:szCs w:val="24"/>
        </w:rPr>
        <w:t>микрохозяйственных</w:t>
      </w:r>
      <w:proofErr w:type="spellEnd"/>
      <w:r>
        <w:rPr>
          <w:rFonts w:ascii="Times New Roman" w:hAnsi="Times New Roman"/>
          <w:color w:val="000000"/>
          <w:sz w:val="24"/>
          <w:szCs w:val="24"/>
        </w:rPr>
        <w:t xml:space="preserve"> связей. Увеличение издержек в сфере обращения материальных, трудовых, информационных и финансовых ресурсов. Научная база логистики. Традиционные и новые методы компромиссных </w:t>
      </w:r>
      <w:r>
        <w:rPr>
          <w:rFonts w:ascii="Times New Roman" w:hAnsi="Times New Roman"/>
          <w:color w:val="000000"/>
          <w:sz w:val="24"/>
          <w:szCs w:val="24"/>
        </w:rPr>
        <w:lastRenderedPageBreak/>
        <w:t xml:space="preserve">решений, оптимизации рыночной деятельности и сокращении затрат </w:t>
      </w:r>
      <w:proofErr w:type="gramStart"/>
      <w:r>
        <w:rPr>
          <w:rFonts w:ascii="Times New Roman" w:hAnsi="Times New Roman"/>
          <w:color w:val="000000"/>
          <w:sz w:val="24"/>
          <w:szCs w:val="24"/>
        </w:rPr>
        <w:t>в</w:t>
      </w:r>
      <w:proofErr w:type="gramEnd"/>
      <w:r>
        <w:rPr>
          <w:rFonts w:ascii="Times New Roman" w:hAnsi="Times New Roman"/>
          <w:color w:val="000000"/>
          <w:sz w:val="24"/>
          <w:szCs w:val="24"/>
        </w:rPr>
        <w:t xml:space="preserve"> данной сфер</w:t>
      </w:r>
    </w:p>
    <w:p w:rsidR="00796E03" w:rsidRDefault="00796E03" w:rsidP="00796E03">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3. Методы статистической обработки и прогнозирования показателей надежности электрооборудования береговых и судовых установок.</w:t>
      </w:r>
    </w:p>
    <w:p w:rsidR="00796E03" w:rsidRDefault="00796E03" w:rsidP="00796E03">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color w:val="000000"/>
          <w:sz w:val="24"/>
          <w:szCs w:val="24"/>
        </w:rPr>
        <w:t xml:space="preserve">Управление технической эксплуатацией береговых и судовых установок, основанное на сборе, обработке и анализе статистических данных о работе оборудования в течение всего жизненного цикла изделия. Технические средства мониторинга состояния установок. Показатели надежности электрооборудования и методы его приборного контроля и статистического обобщения (сбора и обработки) характеристик: безотказности, долговечности, ремонтопригодности, наработки, отказов, трудоемкости обслуживания и ремонтопригодности. Средства и методы технической диагностики и прогнозирования состояния электрооборудования в процессе эксплуатации установок </w:t>
      </w:r>
    </w:p>
    <w:p w:rsidR="00796E03" w:rsidRDefault="00796E03" w:rsidP="00796E03">
      <w:pPr>
        <w:widowControl w:val="0"/>
        <w:tabs>
          <w:tab w:val="left" w:pos="671"/>
        </w:tabs>
        <w:spacing w:before="3" w:line="240" w:lineRule="auto"/>
        <w:ind w:left="108"/>
        <w:jc w:val="both"/>
        <w:rPr>
          <w:rFonts w:ascii="Times New Roman" w:hAnsi="Times New Roman"/>
          <w:b/>
          <w:bCs/>
          <w:color w:val="000000"/>
          <w:sz w:val="24"/>
          <w:szCs w:val="24"/>
        </w:rPr>
      </w:pPr>
      <w:r>
        <w:rPr>
          <w:rFonts w:ascii="Times New Roman" w:hAnsi="Times New Roman"/>
          <w:b/>
          <w:bCs/>
          <w:color w:val="000000"/>
          <w:sz w:val="24"/>
          <w:szCs w:val="24"/>
        </w:rPr>
        <w:t>Раздел 4. Системы технического обслуживания.</w:t>
      </w:r>
    </w:p>
    <w:p w:rsidR="00796E03" w:rsidRDefault="00796E03" w:rsidP="00796E03">
      <w:pPr>
        <w:widowControl w:val="0"/>
        <w:tabs>
          <w:tab w:val="left" w:pos="671"/>
        </w:tabs>
        <w:spacing w:line="240" w:lineRule="auto"/>
        <w:jc w:val="both"/>
        <w:rPr>
          <w:rFonts w:ascii="Times New Roman" w:hAnsi="Times New Roman"/>
          <w:sz w:val="24"/>
          <w:szCs w:val="24"/>
        </w:rPr>
      </w:pPr>
      <w:r>
        <w:rPr>
          <w:rFonts w:ascii="Times New Roman" w:hAnsi="Times New Roman"/>
          <w:color w:val="000000"/>
          <w:sz w:val="24"/>
          <w:szCs w:val="24"/>
        </w:rPr>
        <w:t xml:space="preserve">Организации планового и внепланового ремонта электрооборудования. Взаимодействие руководства, руководителей среднего звена и исполнителей в процессе ТО и </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xml:space="preserve"> оборудования по анализу, обобщению, планированию и выполнению соответствующих работ. Показатели эффективности системы управления техническим обслуживанием. Функции, выполняемые системой, и пользовательские инструкции по реализации следующих основных задач: мониторинг текущего состояния технологического участка; автоматическое планирование регламентных работ по наработке оборудования и календарной периодичности; планирование затрат на 1 техническое обслуживание и ремонт, соотнесение их с фактическими затратами; определение потребности в материалах и запчастях из плана работ. </w:t>
      </w:r>
    </w:p>
    <w:p w:rsidR="00796E03" w:rsidRDefault="00796E03" w:rsidP="00796E03">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796E03" w:rsidRDefault="00796E03" w:rsidP="00796E03">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796E03" w:rsidRDefault="00796E03" w:rsidP="00796E03">
      <w:pPr>
        <w:spacing w:after="0"/>
        <w:ind w:firstLine="567"/>
        <w:rPr>
          <w:rFonts w:ascii="Times New Roman" w:hAnsi="Times New Roman"/>
          <w:sz w:val="24"/>
          <w:szCs w:val="24"/>
        </w:rPr>
      </w:pPr>
    </w:p>
    <w:p w:rsidR="00796E03" w:rsidRDefault="00796E03" w:rsidP="00796E03">
      <w:pPr>
        <w:spacing w:after="0" w:line="240" w:lineRule="auto"/>
        <w:rPr>
          <w:rFonts w:ascii="Times New Roman" w:hAnsi="Times New Roman"/>
          <w:sz w:val="24"/>
          <w:szCs w:val="24"/>
        </w:rPr>
      </w:pPr>
      <w:r>
        <w:rPr>
          <w:rFonts w:ascii="Times New Roman" w:hAnsi="Times New Roman"/>
          <w:color w:val="000000"/>
          <w:spacing w:val="-1"/>
          <w:sz w:val="24"/>
          <w:szCs w:val="24"/>
        </w:rPr>
        <w:t>- интерактивные лекции;</w:t>
      </w:r>
    </w:p>
    <w:p w:rsidR="00796E03" w:rsidRDefault="00796E03" w:rsidP="00796E03">
      <w:pPr>
        <w:spacing w:after="0" w:line="240" w:lineRule="auto"/>
        <w:rPr>
          <w:rFonts w:ascii="Times New Roman" w:hAnsi="Times New Roman"/>
          <w:sz w:val="24"/>
          <w:szCs w:val="24"/>
        </w:rPr>
      </w:pPr>
      <w:r>
        <w:rPr>
          <w:rFonts w:ascii="Times New Roman" w:hAnsi="Times New Roman"/>
          <w:color w:val="000000"/>
          <w:spacing w:val="-1"/>
          <w:sz w:val="24"/>
          <w:szCs w:val="24"/>
        </w:rPr>
        <w:t xml:space="preserve">- </w:t>
      </w:r>
      <w:r>
        <w:rPr>
          <w:rFonts w:ascii="Times New Roman" w:hAnsi="Times New Roman"/>
          <w:sz w:val="24"/>
          <w:szCs w:val="24"/>
        </w:rPr>
        <w:t>лекции-пресс-конференции;</w:t>
      </w:r>
    </w:p>
    <w:p w:rsidR="00796E03" w:rsidRDefault="00796E03" w:rsidP="00796E03">
      <w:pPr>
        <w:spacing w:after="0" w:line="240" w:lineRule="auto"/>
        <w:rPr>
          <w:rFonts w:ascii="Times New Roman" w:hAnsi="Times New Roman"/>
          <w:sz w:val="24"/>
          <w:szCs w:val="24"/>
        </w:rPr>
      </w:pPr>
      <w:r>
        <w:rPr>
          <w:rFonts w:ascii="Times New Roman" w:hAnsi="Times New Roman"/>
          <w:color w:val="000000"/>
          <w:sz w:val="24"/>
          <w:szCs w:val="24"/>
        </w:rPr>
        <w:t>- тренинги и семинары по развитию профессиональных навыков;</w:t>
      </w:r>
    </w:p>
    <w:p w:rsidR="00796E03" w:rsidRDefault="00796E03" w:rsidP="00796E03">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групповые, научные дискуссии, дебаты.</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numPr>
          <w:ilvl w:val="0"/>
          <w:numId w:val="7"/>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796E03" w:rsidRDefault="00796E03" w:rsidP="00796E03">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022"/>
        <w:gridCol w:w="1820"/>
        <w:gridCol w:w="1739"/>
        <w:gridCol w:w="1802"/>
        <w:gridCol w:w="1818"/>
      </w:tblGrid>
      <w:tr w:rsidR="00796E03" w:rsidTr="009E1F41">
        <w:trPr>
          <w:trHeight w:val="1396"/>
        </w:trPr>
        <w:tc>
          <w:tcPr>
            <w:tcW w:w="678" w:type="dxa"/>
            <w:tcBorders>
              <w:top w:val="single" w:sz="8" w:space="0" w:color="000000"/>
              <w:left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796E03" w:rsidRDefault="00796E03" w:rsidP="009E1F41">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796E03" w:rsidRDefault="00796E03" w:rsidP="009E1F41">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796E03" w:rsidRDefault="00796E03" w:rsidP="009E1F41">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796E03" w:rsidRDefault="00796E03" w:rsidP="009E1F41">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796E03" w:rsidRDefault="00796E03" w:rsidP="009E1F41">
            <w:pPr>
              <w:widowControl w:val="0"/>
              <w:spacing w:after="0" w:line="240" w:lineRule="auto"/>
              <w:contextualSpacing/>
              <w:jc w:val="center"/>
              <w:rPr>
                <w:rFonts w:ascii="Times New Roman" w:hAnsi="Times New Roman"/>
                <w:sz w:val="24"/>
                <w:szCs w:val="24"/>
              </w:rPr>
            </w:pPr>
          </w:p>
        </w:tc>
      </w:tr>
      <w:tr w:rsidR="00796E03" w:rsidTr="009E1F41">
        <w:trPr>
          <w:trHeight w:val="378"/>
        </w:trPr>
        <w:tc>
          <w:tcPr>
            <w:tcW w:w="67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line="240" w:lineRule="auto"/>
              <w:ind w:left="108"/>
              <w:rPr>
                <w:rFonts w:ascii="Times New Roman" w:hAnsi="Times New Roman"/>
                <w:sz w:val="24"/>
                <w:szCs w:val="24"/>
              </w:rPr>
            </w:pPr>
            <w:r>
              <w:rPr>
                <w:rFonts w:ascii="Times New Roman" w:hAnsi="Times New Roman"/>
                <w:color w:val="000000"/>
                <w:sz w:val="24"/>
                <w:szCs w:val="24"/>
              </w:rPr>
              <w:t>Введение. Общие сведения по ИТУЭ.</w:t>
            </w:r>
          </w:p>
        </w:tc>
        <w:tc>
          <w:tcPr>
            <w:tcW w:w="1820"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w:t>
            </w:r>
            <w:r>
              <w:rPr>
                <w:rFonts w:ascii="Times New Roman" w:hAnsi="Times New Roman"/>
                <w:color w:val="000000"/>
                <w:sz w:val="24"/>
                <w:szCs w:val="24"/>
              </w:rPr>
              <w:t>бщие сведения по ИТУЭ.</w:t>
            </w:r>
          </w:p>
        </w:tc>
        <w:tc>
          <w:tcPr>
            <w:tcW w:w="180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1,2,5,6</w:t>
            </w:r>
          </w:p>
        </w:tc>
        <w:tc>
          <w:tcPr>
            <w:tcW w:w="181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96E03" w:rsidTr="009E1F41">
        <w:trPr>
          <w:trHeight w:val="347"/>
        </w:trPr>
        <w:tc>
          <w:tcPr>
            <w:tcW w:w="67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 xml:space="preserve">Методические основы эффективного </w:t>
            </w:r>
            <w:r>
              <w:rPr>
                <w:rFonts w:ascii="Times New Roman" w:hAnsi="Times New Roman"/>
                <w:color w:val="000000"/>
                <w:sz w:val="24"/>
                <w:szCs w:val="24"/>
              </w:rPr>
              <w:lastRenderedPageBreak/>
              <w:t>управления хозяйственным оборотом предприятия.</w:t>
            </w:r>
          </w:p>
        </w:tc>
        <w:tc>
          <w:tcPr>
            <w:tcW w:w="1820"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основные методы </w:t>
            </w:r>
            <w:r>
              <w:rPr>
                <w:rFonts w:ascii="Times New Roman" w:hAnsi="Times New Roman"/>
                <w:color w:val="000000"/>
                <w:sz w:val="24"/>
                <w:szCs w:val="24"/>
              </w:rPr>
              <w:lastRenderedPageBreak/>
              <w:t>управления хозяйственным оборотом предприятия</w:t>
            </w:r>
          </w:p>
        </w:tc>
        <w:tc>
          <w:tcPr>
            <w:tcW w:w="180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2,4,5</w:t>
            </w:r>
          </w:p>
        </w:tc>
        <w:tc>
          <w:tcPr>
            <w:tcW w:w="181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796E03" w:rsidTr="009E1F41">
        <w:trPr>
          <w:trHeight w:val="347"/>
        </w:trPr>
        <w:tc>
          <w:tcPr>
            <w:tcW w:w="678"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3.</w:t>
            </w:r>
          </w:p>
        </w:tc>
        <w:tc>
          <w:tcPr>
            <w:tcW w:w="2022"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sz w:val="24"/>
                <w:szCs w:val="24"/>
              </w:rPr>
            </w:pPr>
            <w:r>
              <w:rPr>
                <w:rFonts w:ascii="Times New Roman" w:hAnsi="Times New Roman"/>
                <w:color w:val="000000"/>
                <w:sz w:val="24"/>
                <w:szCs w:val="24"/>
              </w:rPr>
              <w:t>Методы статистической обработки и прогнозирования показателей надежности электрооборудования береговых и судовых установок.</w:t>
            </w:r>
          </w:p>
        </w:tc>
        <w:tc>
          <w:tcPr>
            <w:tcW w:w="1820"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методы   </w:t>
            </w:r>
            <w:r>
              <w:rPr>
                <w:rFonts w:ascii="Times New Roman" w:hAnsi="Times New Roman"/>
                <w:color w:val="000000"/>
                <w:sz w:val="24"/>
                <w:szCs w:val="24"/>
              </w:rPr>
              <w:t xml:space="preserve"> статистической обработки и прогнозирования показателей надежности электрооборудования </w:t>
            </w:r>
          </w:p>
        </w:tc>
        <w:tc>
          <w:tcPr>
            <w:tcW w:w="1802"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1,3,6</w:t>
            </w:r>
          </w:p>
        </w:tc>
        <w:tc>
          <w:tcPr>
            <w:tcW w:w="1818"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11</w:t>
            </w:r>
          </w:p>
        </w:tc>
      </w:tr>
      <w:tr w:rsidR="00796E03" w:rsidTr="009E1F41">
        <w:trPr>
          <w:trHeight w:val="347"/>
        </w:trPr>
        <w:tc>
          <w:tcPr>
            <w:tcW w:w="678"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Системы технического обслуживания.</w:t>
            </w:r>
          </w:p>
        </w:tc>
        <w:tc>
          <w:tcPr>
            <w:tcW w:w="1820"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истемы технического обслуживания.</w:t>
            </w:r>
          </w:p>
        </w:tc>
        <w:tc>
          <w:tcPr>
            <w:tcW w:w="1802"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w:t>
            </w:r>
          </w:p>
        </w:tc>
        <w:tc>
          <w:tcPr>
            <w:tcW w:w="1818"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bl>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796E03" w:rsidRDefault="00796E03" w:rsidP="00796E03">
      <w:pPr>
        <w:tabs>
          <w:tab w:val="left" w:pos="709"/>
        </w:tabs>
        <w:spacing w:after="0" w:line="240" w:lineRule="exact"/>
        <w:ind w:hanging="454"/>
        <w:jc w:val="both"/>
        <w:rPr>
          <w:rFonts w:ascii="Times New Roman" w:hAnsi="Times New Roman"/>
          <w:sz w:val="24"/>
          <w:szCs w:val="24"/>
        </w:rPr>
      </w:pPr>
    </w:p>
    <w:p w:rsidR="00796E03" w:rsidRDefault="00796E03" w:rsidP="00796E03">
      <w:pPr>
        <w:tabs>
          <w:tab w:val="left" w:pos="709"/>
        </w:tabs>
        <w:spacing w:after="0" w:line="240" w:lineRule="exact"/>
        <w:ind w:hanging="454"/>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«Технология электротехнических работ»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796E03" w:rsidRDefault="00796E03" w:rsidP="00796E03">
      <w:pPr>
        <w:tabs>
          <w:tab w:val="left" w:pos="709"/>
        </w:tabs>
        <w:spacing w:after="0" w:line="240" w:lineRule="exact"/>
        <w:ind w:hanging="454"/>
        <w:jc w:val="both"/>
        <w:rPr>
          <w:rFonts w:ascii="Times New Roman" w:hAnsi="Times New Roman"/>
          <w:sz w:val="24"/>
          <w:szCs w:val="24"/>
        </w:rPr>
      </w:pP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Методические рекомендации по выполнению контрольной работы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796E03" w:rsidRDefault="00796E03" w:rsidP="00796E03">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w:t>
      </w:r>
      <w:r>
        <w:rPr>
          <w:rFonts w:ascii="Times New Roman" w:hAnsi="Times New Roman"/>
          <w:color w:val="000000"/>
          <w:sz w:val="24"/>
          <w:szCs w:val="24"/>
        </w:rPr>
        <w:lastRenderedPageBreak/>
        <w:t>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796E03" w:rsidRDefault="00796E03" w:rsidP="00796E03">
      <w:pPr>
        <w:shd w:val="clear" w:color="auto" w:fill="FFFFFF"/>
        <w:spacing w:after="0" w:line="240" w:lineRule="auto"/>
        <w:ind w:firstLine="426"/>
        <w:jc w:val="both"/>
        <w:rPr>
          <w:rFonts w:ascii="Times New Roman" w:hAnsi="Times New Roman"/>
          <w:color w:val="000000"/>
          <w:sz w:val="24"/>
          <w:szCs w:val="24"/>
        </w:rPr>
      </w:pPr>
    </w:p>
    <w:p w:rsidR="00796E03" w:rsidRDefault="00796E03" w:rsidP="00796E03">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796E03" w:rsidRDefault="00796E03" w:rsidP="00796E03">
      <w:pPr>
        <w:pStyle w:val="ab"/>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796E03" w:rsidRDefault="00796E03" w:rsidP="00796E03">
      <w:pPr>
        <w:pStyle w:val="ab"/>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796E03" w:rsidRDefault="00796E03" w:rsidP="00796E03">
      <w:pPr>
        <w:pStyle w:val="ab"/>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796E03" w:rsidRDefault="00796E03" w:rsidP="00796E03">
      <w:pPr>
        <w:pStyle w:val="ab"/>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796E03" w:rsidRDefault="00796E03" w:rsidP="00796E03">
      <w:pPr>
        <w:pStyle w:val="ab"/>
        <w:spacing w:before="280" w:after="280"/>
        <w:ind w:firstLine="426"/>
        <w:contextualSpacing/>
        <w:jc w:val="both"/>
      </w:pPr>
      <w:r>
        <w:rPr>
          <w:b/>
          <w:color w:val="000000"/>
        </w:rPr>
        <w:t>От студента требуется:</w:t>
      </w:r>
    </w:p>
    <w:p w:rsidR="00796E03" w:rsidRDefault="00796E03" w:rsidP="00796E03">
      <w:pPr>
        <w:pStyle w:val="ab"/>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796E03" w:rsidRDefault="00796E03" w:rsidP="00796E03">
      <w:pPr>
        <w:pStyle w:val="ab"/>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796E03" w:rsidRDefault="00796E03" w:rsidP="00796E03">
      <w:pPr>
        <w:pStyle w:val="ab"/>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796E03" w:rsidRDefault="00796E03" w:rsidP="00796E03">
      <w:pPr>
        <w:pStyle w:val="ab"/>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796E03" w:rsidRDefault="00796E03" w:rsidP="00796E03">
      <w:pPr>
        <w:pStyle w:val="ab"/>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796E03" w:rsidRDefault="00796E03" w:rsidP="00796E03">
      <w:pPr>
        <w:pStyle w:val="ab"/>
        <w:spacing w:before="280" w:after="280"/>
        <w:ind w:firstLine="426"/>
        <w:contextualSpacing/>
        <w:jc w:val="both"/>
      </w:pPr>
      <w:r>
        <w:rPr>
          <w:color w:val="000000"/>
        </w:rPr>
        <w:t>Подготовка к коллоквиуму предполагает несколько этапов:</w:t>
      </w:r>
    </w:p>
    <w:p w:rsidR="00796E03" w:rsidRDefault="00796E03" w:rsidP="00796E03">
      <w:pPr>
        <w:pStyle w:val="ab"/>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796E03" w:rsidRDefault="00796E03" w:rsidP="00796E03">
      <w:pPr>
        <w:pStyle w:val="ab"/>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796E03" w:rsidRDefault="00796E03" w:rsidP="00796E03">
      <w:pPr>
        <w:pStyle w:val="ab"/>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796E03" w:rsidRDefault="00796E03" w:rsidP="00796E03">
      <w:pPr>
        <w:pStyle w:val="ab"/>
        <w:spacing w:before="280" w:after="280"/>
        <w:ind w:firstLine="426"/>
        <w:contextualSpacing/>
        <w:jc w:val="both"/>
      </w:pPr>
      <w:r>
        <w:rPr>
          <w:color w:val="000000"/>
        </w:rPr>
        <w:lastRenderedPageBreak/>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796E03" w:rsidRDefault="00796E03" w:rsidP="00796E03">
      <w:pPr>
        <w:pStyle w:val="ab"/>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796E03" w:rsidRDefault="00796E03" w:rsidP="00796E03">
      <w:pPr>
        <w:pStyle w:val="ab"/>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796E03" w:rsidRDefault="00796E03" w:rsidP="00796E03">
      <w:pPr>
        <w:pStyle w:val="ab"/>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796E03" w:rsidRDefault="00796E03" w:rsidP="00796E03">
      <w:pPr>
        <w:spacing w:after="0" w:line="240" w:lineRule="auto"/>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796E03" w:rsidRDefault="00796E03" w:rsidP="00796E03">
      <w:pPr>
        <w:spacing w:after="0" w:line="240" w:lineRule="auto"/>
        <w:ind w:firstLine="426"/>
        <w:contextualSpacing/>
        <w:jc w:val="both"/>
        <w:rPr>
          <w:rFonts w:ascii="Times New Roman" w:hAnsi="Times New Roman"/>
          <w:sz w:val="24"/>
          <w:szCs w:val="24"/>
        </w:rPr>
      </w:pP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796E03" w:rsidRDefault="00796E03" w:rsidP="00796E03">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796E03" w:rsidTr="009E1F41">
        <w:trPr>
          <w:trHeight w:val="755"/>
        </w:trPr>
        <w:tc>
          <w:tcPr>
            <w:tcW w:w="779"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796E03" w:rsidRDefault="00796E03" w:rsidP="009E1F41">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796E03" w:rsidTr="009E1F41">
        <w:trPr>
          <w:trHeight w:val="190"/>
        </w:trPr>
        <w:tc>
          <w:tcPr>
            <w:tcW w:w="779"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1. </w:t>
            </w:r>
          </w:p>
        </w:tc>
        <w:tc>
          <w:tcPr>
            <w:tcW w:w="196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382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Введение. Общие сведения по ИТУЭ.</w:t>
            </w:r>
          </w:p>
          <w:p w:rsidR="00796E03" w:rsidRDefault="00796E03" w:rsidP="009E1F41">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Методические основы эффективного управления хозяйственным оборотом предприятия.                             Методы статистической обработки и прогнозирования показателей надежности электрооборудования береговых и судовых установок.</w:t>
            </w:r>
          </w:p>
        </w:tc>
        <w:tc>
          <w:tcPr>
            <w:tcW w:w="2930"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 xml:space="preserve">ОПК-1;  ОПК-4 </w:t>
            </w:r>
          </w:p>
        </w:tc>
      </w:tr>
      <w:tr w:rsidR="00796E03" w:rsidTr="009E1F41">
        <w:trPr>
          <w:trHeight w:val="322"/>
        </w:trPr>
        <w:tc>
          <w:tcPr>
            <w:tcW w:w="779"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2. </w:t>
            </w:r>
          </w:p>
        </w:tc>
        <w:tc>
          <w:tcPr>
            <w:tcW w:w="1962"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Коллоквиум </w:t>
            </w:r>
          </w:p>
        </w:tc>
        <w:tc>
          <w:tcPr>
            <w:tcW w:w="3828"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Системы технического обслуживания.</w:t>
            </w:r>
          </w:p>
        </w:tc>
        <w:tc>
          <w:tcPr>
            <w:tcW w:w="2930" w:type="dxa"/>
            <w:tcBorders>
              <w:top w:val="single" w:sz="4" w:space="0" w:color="000000"/>
              <w:left w:val="single" w:sz="4" w:space="0" w:color="000000"/>
              <w:bottom w:val="single" w:sz="4" w:space="0" w:color="000000"/>
              <w:right w:val="single" w:sz="4" w:space="0" w:color="000000"/>
            </w:tcBorders>
          </w:tcPr>
          <w:p w:rsidR="00796E03" w:rsidRDefault="00796E03" w:rsidP="009E1F4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 xml:space="preserve">ОПК-1; ОПК-4 </w:t>
            </w:r>
          </w:p>
        </w:tc>
      </w:tr>
      <w:tr w:rsidR="00796E03" w:rsidTr="009E1F41">
        <w:trPr>
          <w:trHeight w:val="322"/>
        </w:trPr>
        <w:tc>
          <w:tcPr>
            <w:tcW w:w="779"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 xml:space="preserve">3. </w:t>
            </w:r>
          </w:p>
        </w:tc>
        <w:tc>
          <w:tcPr>
            <w:tcW w:w="1962"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Экзамен </w:t>
            </w:r>
          </w:p>
        </w:tc>
        <w:tc>
          <w:tcPr>
            <w:tcW w:w="3828"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Введение. Общие сведения по ИТУЭ.</w:t>
            </w:r>
          </w:p>
          <w:p w:rsidR="00796E03" w:rsidRDefault="00796E03" w:rsidP="009E1F41">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Методические основы эффективного управления хозяйственным оборотом предприятия.                              Методы статистической обработки и прогнозирования показателей надежности электрооборудования береговых и судовых установок. Системы технического обслуживания.</w:t>
            </w:r>
          </w:p>
        </w:tc>
        <w:tc>
          <w:tcPr>
            <w:tcW w:w="2930" w:type="dxa"/>
            <w:tcBorders>
              <w:left w:val="single" w:sz="4" w:space="0" w:color="000000"/>
              <w:bottom w:val="single" w:sz="4" w:space="0" w:color="000000"/>
              <w:right w:val="single" w:sz="4" w:space="0" w:color="000000"/>
            </w:tcBorders>
          </w:tcPr>
          <w:p w:rsidR="00796E03" w:rsidRDefault="00796E03" w:rsidP="009E1F4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ОПК-1; ОПК-4</w:t>
            </w:r>
          </w:p>
        </w:tc>
      </w:tr>
    </w:tbl>
    <w:p w:rsidR="00796E03" w:rsidRDefault="00796E03" w:rsidP="00796E03">
      <w:pPr>
        <w:spacing w:after="0"/>
        <w:ind w:firstLine="567"/>
        <w:contextualSpacing/>
        <w:jc w:val="both"/>
        <w:rPr>
          <w:rFonts w:ascii="Times New Roman" w:hAnsi="Times New Roman"/>
          <w:sz w:val="24"/>
          <w:szCs w:val="24"/>
        </w:rPr>
      </w:pPr>
    </w:p>
    <w:p w:rsidR="00796E03" w:rsidRDefault="00796E03" w:rsidP="00796E03">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796E03"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lastRenderedPageBreak/>
        <w:t>Промежуточный контроль организовывается на основе суммирования данных текущего и рубежного контроля.</w:t>
      </w:r>
    </w:p>
    <w:p w:rsidR="00796E03" w:rsidRDefault="00796E03" w:rsidP="00796E03">
      <w:pPr>
        <w:spacing w:after="0" w:line="240" w:lineRule="auto"/>
        <w:ind w:firstLine="426"/>
        <w:contextualSpacing/>
        <w:jc w:val="both"/>
        <w:rPr>
          <w:rFonts w:ascii="Times New Roman" w:hAnsi="Times New Roman"/>
          <w:sz w:val="24"/>
          <w:szCs w:val="24"/>
        </w:rPr>
      </w:pPr>
    </w:p>
    <w:p w:rsidR="00796E03" w:rsidRPr="00AC5960" w:rsidRDefault="00796E03" w:rsidP="00796E03">
      <w:pPr>
        <w:widowControl w:val="0"/>
        <w:tabs>
          <w:tab w:val="left" w:pos="671"/>
        </w:tabs>
        <w:spacing w:line="240" w:lineRule="auto"/>
        <w:rPr>
          <w:rFonts w:ascii="Times New Roman" w:hAnsi="Times New Roman"/>
          <w:b/>
          <w:color w:val="000000"/>
          <w:sz w:val="24"/>
          <w:szCs w:val="24"/>
        </w:rPr>
      </w:pPr>
      <w:r w:rsidRPr="00AC5960">
        <w:rPr>
          <w:rFonts w:ascii="Times New Roman" w:hAnsi="Times New Roman"/>
          <w:b/>
          <w:color w:val="000000"/>
          <w:sz w:val="24"/>
          <w:szCs w:val="24"/>
        </w:rPr>
        <w:t>Примерные вопросы к экзамену</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1.  Основы электромонтажного дела.</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2.  </w:t>
      </w:r>
      <w:r w:rsidRPr="00AC5960">
        <w:rPr>
          <w:rFonts w:ascii="Times New Roman" w:hAnsi="Times New Roman"/>
          <w:sz w:val="24"/>
          <w:szCs w:val="24"/>
        </w:rPr>
        <w:t>Рабочее место электромонтажника в мастерс</w:t>
      </w:r>
      <w:r>
        <w:rPr>
          <w:rFonts w:ascii="Times New Roman" w:hAnsi="Times New Roman"/>
          <w:sz w:val="24"/>
          <w:szCs w:val="24"/>
        </w:rPr>
        <w:t>ких электромонтажных заготовок.</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3. </w:t>
      </w:r>
      <w:r w:rsidRPr="00AC5960">
        <w:rPr>
          <w:rFonts w:ascii="Times New Roman" w:hAnsi="Times New Roman"/>
          <w:sz w:val="24"/>
          <w:szCs w:val="24"/>
        </w:rPr>
        <w:t xml:space="preserve"> Рабочее место эл</w:t>
      </w:r>
      <w:r>
        <w:rPr>
          <w:rFonts w:ascii="Times New Roman" w:hAnsi="Times New Roman"/>
          <w:sz w:val="24"/>
          <w:szCs w:val="24"/>
        </w:rPr>
        <w:t>ектромонтажника в зоне монтажа.</w:t>
      </w:r>
    </w:p>
    <w:p w:rsidR="00796E03" w:rsidRPr="00AC5960" w:rsidRDefault="00796E03" w:rsidP="00796E03">
      <w:pPr>
        <w:spacing w:after="0" w:line="240" w:lineRule="auto"/>
        <w:ind w:firstLine="426"/>
        <w:contextualSpacing/>
        <w:rPr>
          <w:rFonts w:ascii="Times New Roman" w:hAnsi="Times New Roman"/>
          <w:sz w:val="24"/>
          <w:szCs w:val="24"/>
        </w:rPr>
      </w:pPr>
      <w:r w:rsidRPr="00AC5960">
        <w:rPr>
          <w:rFonts w:ascii="Times New Roman" w:hAnsi="Times New Roman"/>
          <w:sz w:val="24"/>
          <w:szCs w:val="24"/>
        </w:rPr>
        <w:t xml:space="preserve">4.  </w:t>
      </w:r>
      <w:r>
        <w:rPr>
          <w:rFonts w:ascii="Times New Roman" w:hAnsi="Times New Roman"/>
          <w:sz w:val="24"/>
          <w:szCs w:val="24"/>
        </w:rPr>
        <w:t>Провода для электромонтажа.</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5.  </w:t>
      </w:r>
      <w:r w:rsidRPr="00AC5960">
        <w:rPr>
          <w:rFonts w:ascii="Times New Roman" w:hAnsi="Times New Roman"/>
          <w:sz w:val="24"/>
          <w:szCs w:val="24"/>
        </w:rPr>
        <w:t>Заготовка проводов.</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6.  Зачистка проводов.</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7.  </w:t>
      </w:r>
      <w:proofErr w:type="spellStart"/>
      <w:r w:rsidRPr="00AC5960">
        <w:rPr>
          <w:rFonts w:ascii="Times New Roman" w:hAnsi="Times New Roman"/>
          <w:sz w:val="24"/>
          <w:szCs w:val="24"/>
        </w:rPr>
        <w:t>Око</w:t>
      </w:r>
      <w:r>
        <w:rPr>
          <w:rFonts w:ascii="Times New Roman" w:hAnsi="Times New Roman"/>
          <w:sz w:val="24"/>
          <w:szCs w:val="24"/>
        </w:rPr>
        <w:t>нцевание</w:t>
      </w:r>
      <w:proofErr w:type="spellEnd"/>
      <w:r>
        <w:rPr>
          <w:rFonts w:ascii="Times New Roman" w:hAnsi="Times New Roman"/>
          <w:sz w:val="24"/>
          <w:szCs w:val="24"/>
        </w:rPr>
        <w:t xml:space="preserve"> и соединение проводов.</w:t>
      </w:r>
    </w:p>
    <w:p w:rsidR="00796E03" w:rsidRPr="00AC5960" w:rsidRDefault="00796E03" w:rsidP="00796E03">
      <w:pPr>
        <w:spacing w:after="0" w:line="240" w:lineRule="auto"/>
        <w:ind w:firstLine="426"/>
        <w:contextualSpacing/>
        <w:rPr>
          <w:rFonts w:ascii="Times New Roman" w:hAnsi="Times New Roman"/>
          <w:sz w:val="24"/>
          <w:szCs w:val="24"/>
        </w:rPr>
      </w:pPr>
      <w:r w:rsidRPr="00AC5960">
        <w:rPr>
          <w:rFonts w:ascii="Times New Roman" w:hAnsi="Times New Roman"/>
          <w:sz w:val="24"/>
          <w:szCs w:val="24"/>
        </w:rPr>
        <w:t>8. Изготов</w:t>
      </w:r>
      <w:r>
        <w:rPr>
          <w:rFonts w:ascii="Times New Roman" w:hAnsi="Times New Roman"/>
          <w:sz w:val="24"/>
          <w:szCs w:val="24"/>
        </w:rPr>
        <w:t>ление жгутов и пучков проводов.</w:t>
      </w:r>
    </w:p>
    <w:p w:rsidR="00796E03" w:rsidRPr="00AC5960" w:rsidRDefault="00796E03" w:rsidP="00796E03">
      <w:pPr>
        <w:spacing w:after="0" w:line="240" w:lineRule="auto"/>
        <w:ind w:firstLine="426"/>
        <w:contextualSpacing/>
        <w:rPr>
          <w:rFonts w:ascii="Times New Roman" w:hAnsi="Times New Roman"/>
          <w:sz w:val="24"/>
          <w:szCs w:val="24"/>
        </w:rPr>
      </w:pPr>
      <w:r>
        <w:rPr>
          <w:rFonts w:ascii="Times New Roman" w:hAnsi="Times New Roman"/>
          <w:sz w:val="24"/>
          <w:szCs w:val="24"/>
        </w:rPr>
        <w:t>9.  Требования безопасности труда.</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10. Требования к зданиям и сооружен</w:t>
      </w:r>
      <w:r>
        <w:rPr>
          <w:rFonts w:ascii="Times New Roman" w:hAnsi="Times New Roman"/>
          <w:sz w:val="24"/>
          <w:szCs w:val="24"/>
        </w:rPr>
        <w:t>иям, сдаваемым в электромонтаж.</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11. Разметочные работы.</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12. Пробивные работы.</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13. Монтаж ус</w:t>
      </w:r>
      <w:r>
        <w:rPr>
          <w:rFonts w:ascii="Times New Roman" w:hAnsi="Times New Roman"/>
          <w:sz w:val="24"/>
          <w:szCs w:val="24"/>
        </w:rPr>
        <w:t>тановочных и крепежных изделий.</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14.</w:t>
      </w:r>
      <w:r>
        <w:rPr>
          <w:rFonts w:ascii="Times New Roman" w:hAnsi="Times New Roman"/>
          <w:sz w:val="24"/>
          <w:szCs w:val="24"/>
        </w:rPr>
        <w:t xml:space="preserve"> Требования безопасности труда.</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15. Электр</w:t>
      </w:r>
      <w:r>
        <w:rPr>
          <w:rFonts w:ascii="Times New Roman" w:hAnsi="Times New Roman"/>
          <w:sz w:val="24"/>
          <w:szCs w:val="24"/>
        </w:rPr>
        <w:t>омонтажные материалы и изделия.</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16. Электромонтажные механизм</w:t>
      </w:r>
      <w:r>
        <w:rPr>
          <w:rFonts w:ascii="Times New Roman" w:hAnsi="Times New Roman"/>
          <w:sz w:val="24"/>
          <w:szCs w:val="24"/>
        </w:rPr>
        <w:t>ы инструменты и приспособления.</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17. Специализированные </w:t>
      </w:r>
      <w:r>
        <w:rPr>
          <w:rFonts w:ascii="Times New Roman" w:hAnsi="Times New Roman"/>
          <w:sz w:val="24"/>
          <w:szCs w:val="24"/>
        </w:rPr>
        <w:t>машины и передвижные мастерские</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18. Правила пользования электромонтажными механизмами и инс</w:t>
      </w:r>
      <w:r>
        <w:rPr>
          <w:rFonts w:ascii="Times New Roman" w:hAnsi="Times New Roman"/>
          <w:sz w:val="24"/>
          <w:szCs w:val="24"/>
        </w:rPr>
        <w:t>трументами.</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19.</w:t>
      </w:r>
      <w:r>
        <w:rPr>
          <w:rFonts w:ascii="Times New Roman" w:hAnsi="Times New Roman"/>
          <w:sz w:val="24"/>
          <w:szCs w:val="24"/>
        </w:rPr>
        <w:t xml:space="preserve"> Осветительные электроустановки</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20. Основные световые величины.</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21. Источники света.</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22. Устройства для присоединения </w:t>
      </w:r>
      <w:r>
        <w:rPr>
          <w:rFonts w:ascii="Times New Roman" w:hAnsi="Times New Roman"/>
          <w:sz w:val="24"/>
          <w:szCs w:val="24"/>
        </w:rPr>
        <w:t>осветительных электроустановок.</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23. Светильники.</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24. Сх</w:t>
      </w:r>
      <w:r>
        <w:rPr>
          <w:rFonts w:ascii="Times New Roman" w:hAnsi="Times New Roman"/>
          <w:sz w:val="24"/>
          <w:szCs w:val="24"/>
        </w:rPr>
        <w:t>емы включения ламп накаливания.</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25. Схемы</w:t>
      </w:r>
      <w:r>
        <w:rPr>
          <w:rFonts w:ascii="Times New Roman" w:hAnsi="Times New Roman"/>
          <w:sz w:val="24"/>
          <w:szCs w:val="24"/>
        </w:rPr>
        <w:t xml:space="preserve"> включения люминесцентных ламп.</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26. Схемы </w:t>
      </w:r>
      <w:r>
        <w:rPr>
          <w:rFonts w:ascii="Times New Roman" w:hAnsi="Times New Roman"/>
          <w:sz w:val="24"/>
          <w:szCs w:val="24"/>
        </w:rPr>
        <w:t>включения дуговых ртутных ламп.</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2</w:t>
      </w:r>
      <w:r>
        <w:rPr>
          <w:rFonts w:ascii="Times New Roman" w:hAnsi="Times New Roman"/>
          <w:sz w:val="24"/>
          <w:szCs w:val="24"/>
        </w:rPr>
        <w:t>7. Схемы управления освещением.</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28. Схемы питания и распределительные устройства </w:t>
      </w:r>
      <w:r>
        <w:rPr>
          <w:rFonts w:ascii="Times New Roman" w:hAnsi="Times New Roman"/>
          <w:sz w:val="24"/>
          <w:szCs w:val="24"/>
        </w:rPr>
        <w:t>осветительных электроустановок.</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29. Расчет электрических сетей и электрического освещен</w:t>
      </w:r>
      <w:r>
        <w:rPr>
          <w:rFonts w:ascii="Times New Roman" w:hAnsi="Times New Roman"/>
          <w:sz w:val="24"/>
          <w:szCs w:val="24"/>
        </w:rPr>
        <w:t>ия.</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30. </w:t>
      </w:r>
      <w:r>
        <w:rPr>
          <w:rFonts w:ascii="Times New Roman" w:hAnsi="Times New Roman"/>
          <w:sz w:val="24"/>
          <w:szCs w:val="24"/>
        </w:rPr>
        <w:t>Монтаж светильников и приборов.</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31. Монт</w:t>
      </w:r>
      <w:r>
        <w:rPr>
          <w:rFonts w:ascii="Times New Roman" w:hAnsi="Times New Roman"/>
          <w:sz w:val="24"/>
          <w:szCs w:val="24"/>
        </w:rPr>
        <w:t>аж пускорегулирующих аппаратов.</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32. Установка выключателей, переключателей, штепсельны</w:t>
      </w:r>
      <w:r>
        <w:rPr>
          <w:rFonts w:ascii="Times New Roman" w:hAnsi="Times New Roman"/>
          <w:sz w:val="24"/>
          <w:szCs w:val="24"/>
        </w:rPr>
        <w:t>х розеток, звонков и счётчиков.</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33. Монт</w:t>
      </w:r>
      <w:r>
        <w:rPr>
          <w:rFonts w:ascii="Times New Roman" w:hAnsi="Times New Roman"/>
          <w:sz w:val="24"/>
          <w:szCs w:val="24"/>
        </w:rPr>
        <w:t>аж распределительных устройств.</w:t>
      </w:r>
    </w:p>
    <w:p w:rsidR="00796E03" w:rsidRPr="00AC5960" w:rsidRDefault="00796E03" w:rsidP="00796E0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34. Монтаж прожекторов.</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 xml:space="preserve">35. </w:t>
      </w:r>
      <w:proofErr w:type="spellStart"/>
      <w:r w:rsidRPr="00AC5960">
        <w:rPr>
          <w:rFonts w:ascii="Times New Roman" w:hAnsi="Times New Roman"/>
          <w:sz w:val="24"/>
          <w:szCs w:val="24"/>
        </w:rPr>
        <w:t>Зануление</w:t>
      </w:r>
      <w:proofErr w:type="spellEnd"/>
      <w:r w:rsidRPr="00AC5960">
        <w:rPr>
          <w:rFonts w:ascii="Times New Roman" w:hAnsi="Times New Roman"/>
          <w:sz w:val="24"/>
          <w:szCs w:val="24"/>
        </w:rPr>
        <w:t xml:space="preserve"> и зазе</w:t>
      </w:r>
      <w:r>
        <w:rPr>
          <w:rFonts w:ascii="Times New Roman" w:hAnsi="Times New Roman"/>
          <w:sz w:val="24"/>
          <w:szCs w:val="24"/>
        </w:rPr>
        <w:t>мление осветительных установок.</w:t>
      </w:r>
    </w:p>
    <w:p w:rsidR="00796E03" w:rsidRPr="00AC5960" w:rsidRDefault="00796E03" w:rsidP="00796E03">
      <w:pPr>
        <w:spacing w:after="0" w:line="240" w:lineRule="auto"/>
        <w:ind w:firstLine="426"/>
        <w:contextualSpacing/>
        <w:jc w:val="both"/>
        <w:rPr>
          <w:rFonts w:ascii="Times New Roman" w:hAnsi="Times New Roman"/>
          <w:sz w:val="24"/>
          <w:szCs w:val="24"/>
        </w:rPr>
      </w:pPr>
      <w:r w:rsidRPr="00AC5960">
        <w:rPr>
          <w:rFonts w:ascii="Times New Roman" w:hAnsi="Times New Roman"/>
          <w:sz w:val="24"/>
          <w:szCs w:val="24"/>
        </w:rPr>
        <w:t>36. Организация монтажа электропроводок.</w:t>
      </w:r>
    </w:p>
    <w:p w:rsidR="00796E03" w:rsidRPr="00AC5960" w:rsidRDefault="00796E03" w:rsidP="00796E03">
      <w:pPr>
        <w:widowControl w:val="0"/>
        <w:tabs>
          <w:tab w:val="left" w:pos="671"/>
        </w:tabs>
        <w:spacing w:line="240" w:lineRule="auto"/>
        <w:rPr>
          <w:rFonts w:ascii="Times New Roman" w:hAnsi="Times New Roman"/>
          <w:sz w:val="24"/>
          <w:szCs w:val="24"/>
        </w:rPr>
      </w:pPr>
    </w:p>
    <w:p w:rsidR="00796E03" w:rsidRPr="00D40E15" w:rsidRDefault="00796E03" w:rsidP="00796E03">
      <w:pPr>
        <w:ind w:firstLine="567"/>
        <w:contextualSpacing/>
        <w:jc w:val="center"/>
        <w:rPr>
          <w:b/>
          <w:sz w:val="28"/>
          <w:szCs w:val="28"/>
        </w:rPr>
      </w:pPr>
      <w:r w:rsidRPr="00D40E15">
        <w:rPr>
          <w:b/>
          <w:sz w:val="28"/>
          <w:szCs w:val="28"/>
        </w:rPr>
        <w:t>Критерии оценки промежуточной аттестации в форме экзамена</w:t>
      </w:r>
    </w:p>
    <w:p w:rsidR="00796E03" w:rsidRPr="00D40E15" w:rsidRDefault="00796E03" w:rsidP="00796E03">
      <w:pPr>
        <w:ind w:firstLine="567"/>
        <w:contextualSpacing/>
        <w:jc w:val="right"/>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8079"/>
      </w:tblGrid>
      <w:tr w:rsidR="00796E03" w:rsidRPr="00D40E15" w:rsidTr="009E1F41">
        <w:tc>
          <w:tcPr>
            <w:tcW w:w="1560"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contextualSpacing/>
              <w:jc w:val="both"/>
              <w:rPr>
                <w:b/>
              </w:rPr>
            </w:pPr>
            <w:r w:rsidRPr="00D40E15">
              <w:rPr>
                <w:b/>
              </w:rPr>
              <w:t>Оценка</w:t>
            </w:r>
          </w:p>
        </w:tc>
        <w:tc>
          <w:tcPr>
            <w:tcW w:w="8079"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ind w:firstLine="34"/>
              <w:contextualSpacing/>
              <w:jc w:val="center"/>
              <w:rPr>
                <w:b/>
              </w:rPr>
            </w:pPr>
            <w:r w:rsidRPr="00D40E15">
              <w:rPr>
                <w:b/>
              </w:rPr>
              <w:t>Характеристика требований к результатам аттестации в форме экзамена</w:t>
            </w:r>
          </w:p>
        </w:tc>
      </w:tr>
      <w:tr w:rsidR="00796E03" w:rsidRPr="00D40E15" w:rsidTr="009E1F41">
        <w:tc>
          <w:tcPr>
            <w:tcW w:w="1560"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contextualSpacing/>
              <w:jc w:val="both"/>
            </w:pPr>
            <w:r w:rsidRPr="00D40E15">
              <w:t>«Отлично»</w:t>
            </w:r>
          </w:p>
        </w:tc>
        <w:tc>
          <w:tcPr>
            <w:tcW w:w="8079"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ind w:firstLine="34"/>
              <w:contextualSpacing/>
              <w:jc w:val="both"/>
            </w:pPr>
            <w:r w:rsidRPr="00D40E15">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796E03" w:rsidRPr="00D40E15" w:rsidTr="009E1F41">
        <w:tc>
          <w:tcPr>
            <w:tcW w:w="1560"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contextualSpacing/>
              <w:jc w:val="both"/>
            </w:pPr>
            <w:r w:rsidRPr="00D40E15">
              <w:t>«Хорошо»</w:t>
            </w:r>
          </w:p>
        </w:tc>
        <w:tc>
          <w:tcPr>
            <w:tcW w:w="8079"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ind w:firstLine="34"/>
              <w:contextualSpacing/>
              <w:jc w:val="both"/>
            </w:pPr>
            <w:r w:rsidRPr="00D40E15">
              <w:t xml:space="preserve">Теоретическое содержание курса освоено в целом без пробелов, необходимые </w:t>
            </w:r>
            <w:r w:rsidRPr="00D40E15">
              <w:lastRenderedPageBreak/>
              <w:t>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796E03" w:rsidRPr="00D40E15" w:rsidTr="009E1F41">
        <w:tc>
          <w:tcPr>
            <w:tcW w:w="1560"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contextualSpacing/>
              <w:jc w:val="both"/>
            </w:pPr>
            <w:r w:rsidRPr="00D40E15">
              <w:lastRenderedPageBreak/>
              <w:t>«Удовлетворительно»</w:t>
            </w:r>
          </w:p>
        </w:tc>
        <w:tc>
          <w:tcPr>
            <w:tcW w:w="8079"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ind w:firstLine="34"/>
              <w:contextualSpacing/>
              <w:jc w:val="both"/>
            </w:pPr>
            <w:r w:rsidRPr="00D40E15">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796E03" w:rsidRPr="00D40E15" w:rsidTr="009E1F41">
        <w:tc>
          <w:tcPr>
            <w:tcW w:w="1560"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contextualSpacing/>
              <w:jc w:val="both"/>
            </w:pPr>
            <w:r w:rsidRPr="00D40E15">
              <w:t>«Неудовлетворительно»</w:t>
            </w:r>
          </w:p>
        </w:tc>
        <w:tc>
          <w:tcPr>
            <w:tcW w:w="8079" w:type="dxa"/>
            <w:tcBorders>
              <w:top w:val="single" w:sz="4" w:space="0" w:color="auto"/>
              <w:left w:val="single" w:sz="4" w:space="0" w:color="auto"/>
              <w:bottom w:val="single" w:sz="4" w:space="0" w:color="auto"/>
              <w:right w:val="single" w:sz="4" w:space="0" w:color="auto"/>
            </w:tcBorders>
            <w:hideMark/>
          </w:tcPr>
          <w:p w:rsidR="00796E03" w:rsidRPr="00D40E15" w:rsidRDefault="00796E03" w:rsidP="009E1F41">
            <w:pPr>
              <w:ind w:firstLine="34"/>
              <w:contextualSpacing/>
              <w:jc w:val="both"/>
            </w:pPr>
            <w:r w:rsidRPr="00D40E15">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796E03" w:rsidRPr="00035056" w:rsidRDefault="00796E03" w:rsidP="00796E03"/>
    <w:p w:rsidR="00796E03" w:rsidRDefault="00796E03" w:rsidP="00796E03">
      <w:pPr>
        <w:pStyle w:val="a8"/>
        <w:tabs>
          <w:tab w:val="left" w:pos="824"/>
        </w:tabs>
        <w:spacing w:before="47"/>
        <w:ind w:left="617" w:right="867"/>
        <w:rPr>
          <w:sz w:val="28"/>
        </w:rPr>
      </w:pPr>
    </w:p>
    <w:p w:rsidR="00796E03" w:rsidRPr="00AC5960" w:rsidRDefault="00796E03" w:rsidP="00796E03">
      <w:pPr>
        <w:widowControl w:val="0"/>
        <w:tabs>
          <w:tab w:val="left" w:pos="671"/>
        </w:tabs>
        <w:spacing w:line="240" w:lineRule="auto"/>
        <w:rPr>
          <w:rFonts w:ascii="Times New Roman" w:hAnsi="Times New Roman"/>
          <w:sz w:val="24"/>
          <w:szCs w:val="24"/>
        </w:rPr>
      </w:pPr>
    </w:p>
    <w:p w:rsidR="00796E03" w:rsidRPr="00AC5960" w:rsidRDefault="00796E03" w:rsidP="00796E03">
      <w:pPr>
        <w:widowControl w:val="0"/>
        <w:tabs>
          <w:tab w:val="left" w:pos="671"/>
        </w:tabs>
        <w:spacing w:line="240" w:lineRule="auto"/>
        <w:rPr>
          <w:rFonts w:ascii="Times New Roman" w:hAnsi="Times New Roman"/>
          <w:sz w:val="24"/>
          <w:szCs w:val="24"/>
        </w:rPr>
      </w:pPr>
    </w:p>
    <w:p w:rsidR="002965EB" w:rsidRDefault="002965EB">
      <w:pPr>
        <w:spacing w:after="0" w:line="240" w:lineRule="auto"/>
        <w:ind w:firstLine="426"/>
        <w:contextualSpacing/>
        <w:jc w:val="both"/>
        <w:rPr>
          <w:rFonts w:ascii="Times New Roman" w:hAnsi="Times New Roman"/>
          <w:sz w:val="24"/>
          <w:szCs w:val="24"/>
        </w:rPr>
      </w:pPr>
    </w:p>
    <w:sectPr w:rsidR="002965EB" w:rsidSect="00E36C54">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DA2" w:rsidRDefault="00495DA2" w:rsidP="003A049D">
      <w:pPr>
        <w:spacing w:after="0" w:line="240" w:lineRule="auto"/>
      </w:pPr>
      <w:r>
        <w:separator/>
      </w:r>
    </w:p>
  </w:endnote>
  <w:endnote w:type="continuationSeparator" w:id="1">
    <w:p w:rsidR="00495DA2" w:rsidRDefault="00495DA2" w:rsidP="003A0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DA2" w:rsidRDefault="00495DA2" w:rsidP="003A049D">
      <w:pPr>
        <w:spacing w:after="0" w:line="240" w:lineRule="auto"/>
      </w:pPr>
      <w:r>
        <w:separator/>
      </w:r>
    </w:p>
  </w:footnote>
  <w:footnote w:type="continuationSeparator" w:id="1">
    <w:p w:rsidR="00495DA2" w:rsidRDefault="00495DA2" w:rsidP="003A0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FA6D3E"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4D5ACC" w:rsidP="00661ACC">
          <w:pPr>
            <w:pStyle w:val="af0"/>
            <w:ind w:left="41" w:hanging="41"/>
            <w:jc w:val="center"/>
            <w:rPr>
              <w:b/>
            </w:rPr>
          </w:pPr>
          <w:r w:rsidRPr="007D493E">
            <w:rPr>
              <w:b/>
            </w:rPr>
            <w:fldChar w:fldCharType="begin"/>
          </w:r>
          <w:r w:rsidR="00FA6D3E" w:rsidRPr="007D493E">
            <w:rPr>
              <w:b/>
            </w:rPr>
            <w:instrText xml:space="preserve"> PAGE  \* MERGEFORMAT </w:instrText>
          </w:r>
          <w:r w:rsidRPr="007D493E">
            <w:rPr>
              <w:b/>
            </w:rPr>
            <w:fldChar w:fldCharType="separate"/>
          </w:r>
          <w:r w:rsidR="00A13394">
            <w:rPr>
              <w:b/>
              <w:noProof/>
            </w:rPr>
            <w:t>17</w:t>
          </w:r>
          <w:r w:rsidRPr="007D493E">
            <w:rPr>
              <w:b/>
            </w:rPr>
            <w:fldChar w:fldCharType="end"/>
          </w:r>
          <w:r w:rsidR="00FA6D3E" w:rsidRPr="007D493E">
            <w:rPr>
              <w:b/>
            </w:rPr>
            <w:t xml:space="preserve"> / </w:t>
          </w:r>
          <w:r w:rsidR="00FA6D3E">
            <w:rPr>
              <w:b/>
            </w:rPr>
            <w:t>96</w:t>
          </w:r>
        </w:p>
      </w:tc>
    </w:tr>
    <w:tr w:rsidR="00CC2BEF" w:rsidRPr="003532E8" w:rsidTr="00661ACC">
      <w:trPr>
        <w:trHeight w:val="101"/>
      </w:trPr>
      <w:tc>
        <w:tcPr>
          <w:tcW w:w="9462" w:type="dxa"/>
          <w:gridSpan w:val="4"/>
        </w:tcPr>
        <w:p w:rsidR="00CC2BEF" w:rsidRPr="003532E8" w:rsidRDefault="00FA6D3E"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FA6D3E"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FA6D3E"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FA6D3E"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FA6D3E"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tc>
      <w:tc>
        <w:tcPr>
          <w:tcW w:w="1471"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A13394" w:rsidP="00661ACC">
          <w:pPr>
            <w:pStyle w:val="13"/>
            <w:shd w:val="clear" w:color="auto" w:fill="auto"/>
            <w:rPr>
              <w:color w:val="FF0000"/>
              <w:sz w:val="21"/>
              <w:szCs w:val="21"/>
              <w:lang w:eastAsia="ru-RU"/>
            </w:rPr>
          </w:pPr>
        </w:p>
      </w:tc>
      <w:tc>
        <w:tcPr>
          <w:tcW w:w="1471"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FA6D3E"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D5ACC" w:rsidP="00661ACC">
          <w:pPr>
            <w:pStyle w:val="af0"/>
            <w:ind w:left="41" w:hanging="41"/>
            <w:jc w:val="center"/>
            <w:rPr>
              <w:b/>
            </w:rPr>
          </w:pPr>
          <w:r w:rsidRPr="007D493E">
            <w:rPr>
              <w:b/>
            </w:rPr>
            <w:fldChar w:fldCharType="begin"/>
          </w:r>
          <w:r w:rsidR="00FA6D3E" w:rsidRPr="007D493E">
            <w:rPr>
              <w:b/>
            </w:rPr>
            <w:instrText xml:space="preserve"> PAGE  \* MERGEFORMAT </w:instrText>
          </w:r>
          <w:r w:rsidRPr="007D493E">
            <w:rPr>
              <w:b/>
            </w:rPr>
            <w:fldChar w:fldCharType="separate"/>
          </w:r>
          <w:r w:rsidR="00A13394">
            <w:rPr>
              <w:b/>
              <w:noProof/>
            </w:rPr>
            <w:t>17</w:t>
          </w:r>
          <w:r w:rsidRPr="007D493E">
            <w:rPr>
              <w:b/>
            </w:rPr>
            <w:fldChar w:fldCharType="end"/>
          </w:r>
          <w:r w:rsidR="00FA6D3E" w:rsidRPr="007D493E">
            <w:rPr>
              <w:b/>
            </w:rPr>
            <w:t xml:space="preserve"> / </w:t>
          </w:r>
          <w:r w:rsidR="00FA6D3E">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FA6D3E"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FA6D3E"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FA6D3E"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FA6D3E"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FA6D3E"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13394" w:rsidP="00661ACC">
          <w:pPr>
            <w:pStyle w:val="13"/>
            <w:shd w:val="clear" w:color="auto" w:fill="auto"/>
            <w:rPr>
              <w:color w:val="FF0000"/>
              <w:sz w:val="21"/>
              <w:szCs w:val="21"/>
              <w:lang w:eastAsia="ru-RU"/>
            </w:rPr>
          </w:pP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FA6D3E"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D5ACC" w:rsidP="00661ACC">
          <w:pPr>
            <w:pStyle w:val="af0"/>
            <w:ind w:left="41" w:hanging="41"/>
            <w:jc w:val="center"/>
            <w:rPr>
              <w:b/>
            </w:rPr>
          </w:pPr>
          <w:r w:rsidRPr="007D493E">
            <w:rPr>
              <w:b/>
            </w:rPr>
            <w:fldChar w:fldCharType="begin"/>
          </w:r>
          <w:r w:rsidR="00FA6D3E" w:rsidRPr="007D493E">
            <w:rPr>
              <w:b/>
            </w:rPr>
            <w:instrText xml:space="preserve"> PAGE  \* MERGEFORMAT </w:instrText>
          </w:r>
          <w:r w:rsidRPr="007D493E">
            <w:rPr>
              <w:b/>
            </w:rPr>
            <w:fldChar w:fldCharType="separate"/>
          </w:r>
          <w:r w:rsidR="00A13394">
            <w:rPr>
              <w:b/>
              <w:noProof/>
            </w:rPr>
            <w:t>17</w:t>
          </w:r>
          <w:r w:rsidRPr="007D493E">
            <w:rPr>
              <w:b/>
            </w:rPr>
            <w:fldChar w:fldCharType="end"/>
          </w:r>
          <w:r w:rsidR="00FA6D3E" w:rsidRPr="007D493E">
            <w:rPr>
              <w:b/>
            </w:rPr>
            <w:t xml:space="preserve"> / </w:t>
          </w:r>
          <w:r w:rsidR="00FA6D3E">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FA6D3E"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FA6D3E"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FA6D3E"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FA6D3E"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FA6D3E"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p w:rsidR="00CC2BEF" w:rsidRPr="003532E8" w:rsidRDefault="00A13394" w:rsidP="00661ACC">
          <w:pPr>
            <w:pStyle w:val="13"/>
            <w:shd w:val="clear" w:color="auto" w:fill="auto"/>
            <w:rPr>
              <w:color w:val="FF0000"/>
              <w:sz w:val="22"/>
              <w:szCs w:val="22"/>
              <w:lang w:eastAsia="ru-RU"/>
            </w:rPr>
          </w:pP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A13394" w:rsidP="00661ACC">
          <w:pPr>
            <w:pStyle w:val="13"/>
            <w:shd w:val="clear" w:color="auto" w:fill="auto"/>
            <w:rPr>
              <w:color w:val="FF0000"/>
              <w:sz w:val="21"/>
              <w:szCs w:val="21"/>
              <w:lang w:eastAsia="ru-RU"/>
            </w:rPr>
          </w:pPr>
        </w:p>
      </w:tc>
      <w:tc>
        <w:tcPr>
          <w:tcW w:w="1159" w:type="dxa"/>
          <w:vMerge/>
        </w:tcPr>
        <w:p w:rsidR="00CC2BEF" w:rsidRPr="003532E8" w:rsidRDefault="00A13394" w:rsidP="00661ACC">
          <w:pPr>
            <w:pStyle w:val="13"/>
            <w:shd w:val="clear" w:color="auto" w:fill="auto"/>
            <w:ind w:left="325" w:hanging="325"/>
            <w:jc w:val="both"/>
            <w:rPr>
              <w:sz w:val="20"/>
              <w:szCs w:val="20"/>
              <w:lang w:eastAsia="ru-RU"/>
            </w:rPr>
          </w:pPr>
        </w:p>
      </w:tc>
    </w:tr>
  </w:tbl>
  <w:p w:rsidR="00CC2BEF" w:rsidRPr="00DF44C2" w:rsidRDefault="00A13394"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8549A8" w:rsidRDefault="00A13394" w:rsidP="008549A8">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1FD4"/>
    <w:multiLevelType w:val="multilevel"/>
    <w:tmpl w:val="816452A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1A5273B5"/>
    <w:multiLevelType w:val="multilevel"/>
    <w:tmpl w:val="496C3BCE"/>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22875618"/>
    <w:multiLevelType w:val="multilevel"/>
    <w:tmpl w:val="2CBC79EC"/>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368721E3"/>
    <w:multiLevelType w:val="multilevel"/>
    <w:tmpl w:val="587CEE4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4">
    <w:nsid w:val="36B80226"/>
    <w:multiLevelType w:val="multilevel"/>
    <w:tmpl w:val="416EA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36BF6F20"/>
    <w:multiLevelType w:val="multilevel"/>
    <w:tmpl w:val="BA8C3A4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37B13AEF"/>
    <w:multiLevelType w:val="multilevel"/>
    <w:tmpl w:val="4786697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46E4629E"/>
    <w:multiLevelType w:val="multilevel"/>
    <w:tmpl w:val="372AC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47FA7FE3"/>
    <w:multiLevelType w:val="multilevel"/>
    <w:tmpl w:val="D5942324"/>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4A0F64EF"/>
    <w:multiLevelType w:val="multilevel"/>
    <w:tmpl w:val="CBA29C1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4EE43E79"/>
    <w:multiLevelType w:val="multilevel"/>
    <w:tmpl w:val="B40A994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568A2444"/>
    <w:multiLevelType w:val="multilevel"/>
    <w:tmpl w:val="EC9EF10A"/>
    <w:lvl w:ilvl="0">
      <w:start w:val="7"/>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64D17266"/>
    <w:multiLevelType w:val="multilevel"/>
    <w:tmpl w:val="E64A337C"/>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653615DC"/>
    <w:multiLevelType w:val="multilevel"/>
    <w:tmpl w:val="87F064B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6636011C"/>
    <w:multiLevelType w:val="multilevel"/>
    <w:tmpl w:val="7B6653E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67E46994"/>
    <w:multiLevelType w:val="multilevel"/>
    <w:tmpl w:val="1DD27E7E"/>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697A4051"/>
    <w:multiLevelType w:val="hybridMultilevel"/>
    <w:tmpl w:val="3AEE3580"/>
    <w:lvl w:ilvl="0" w:tplc="18526B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D23570"/>
    <w:multiLevelType w:val="multilevel"/>
    <w:tmpl w:val="A822A1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nsid w:val="70472B90"/>
    <w:multiLevelType w:val="multilevel"/>
    <w:tmpl w:val="F560F01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792127C8"/>
    <w:multiLevelType w:val="multilevel"/>
    <w:tmpl w:val="D57224B2"/>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7A196727"/>
    <w:multiLevelType w:val="multilevel"/>
    <w:tmpl w:val="3C4ED2E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19"/>
  </w:num>
  <w:num w:numId="2">
    <w:abstractNumId w:val="2"/>
  </w:num>
  <w:num w:numId="3">
    <w:abstractNumId w:val="18"/>
  </w:num>
  <w:num w:numId="4">
    <w:abstractNumId w:val="12"/>
  </w:num>
  <w:num w:numId="5">
    <w:abstractNumId w:val="9"/>
  </w:num>
  <w:num w:numId="6">
    <w:abstractNumId w:val="15"/>
  </w:num>
  <w:num w:numId="7">
    <w:abstractNumId w:val="1"/>
  </w:num>
  <w:num w:numId="8">
    <w:abstractNumId w:val="11"/>
  </w:num>
  <w:num w:numId="9">
    <w:abstractNumId w:val="8"/>
  </w:num>
  <w:num w:numId="10">
    <w:abstractNumId w:val="4"/>
  </w:num>
  <w:num w:numId="11">
    <w:abstractNumId w:val="20"/>
  </w:num>
  <w:num w:numId="12">
    <w:abstractNumId w:val="0"/>
  </w:num>
  <w:num w:numId="13">
    <w:abstractNumId w:val="5"/>
  </w:num>
  <w:num w:numId="14">
    <w:abstractNumId w:val="3"/>
  </w:num>
  <w:num w:numId="15">
    <w:abstractNumId w:val="6"/>
  </w:num>
  <w:num w:numId="16">
    <w:abstractNumId w:val="10"/>
  </w:num>
  <w:num w:numId="17">
    <w:abstractNumId w:val="13"/>
  </w:num>
  <w:num w:numId="18">
    <w:abstractNumId w:val="14"/>
  </w:num>
  <w:num w:numId="19">
    <w:abstractNumId w:val="7"/>
  </w:num>
  <w:num w:numId="20">
    <w:abstractNumId w:val="20"/>
    <w:lvlOverride w:ilvl="0">
      <w:startOverride w:val="1"/>
    </w:lvlOverride>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17"/>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26625"/>
  </w:hdrShapeDefaults>
  <w:footnotePr>
    <w:footnote w:id="0"/>
    <w:footnote w:id="1"/>
  </w:footnotePr>
  <w:endnotePr>
    <w:endnote w:id="0"/>
    <w:endnote w:id="1"/>
  </w:endnotePr>
  <w:compat/>
  <w:rsids>
    <w:rsidRoot w:val="002965EB"/>
    <w:rsid w:val="00016FE9"/>
    <w:rsid w:val="0002190A"/>
    <w:rsid w:val="000A7C02"/>
    <w:rsid w:val="00137368"/>
    <w:rsid w:val="00153D31"/>
    <w:rsid w:val="001B18FE"/>
    <w:rsid w:val="001D425B"/>
    <w:rsid w:val="00214FEC"/>
    <w:rsid w:val="002540BE"/>
    <w:rsid w:val="00260ABB"/>
    <w:rsid w:val="002965EB"/>
    <w:rsid w:val="00397874"/>
    <w:rsid w:val="003A049D"/>
    <w:rsid w:val="003C56AE"/>
    <w:rsid w:val="003F6998"/>
    <w:rsid w:val="004454D0"/>
    <w:rsid w:val="0049332B"/>
    <w:rsid w:val="00495DA2"/>
    <w:rsid w:val="004C66D5"/>
    <w:rsid w:val="004D5ACC"/>
    <w:rsid w:val="00515A59"/>
    <w:rsid w:val="0052559D"/>
    <w:rsid w:val="00534ABC"/>
    <w:rsid w:val="00556FA4"/>
    <w:rsid w:val="00796E03"/>
    <w:rsid w:val="008549A8"/>
    <w:rsid w:val="008574E9"/>
    <w:rsid w:val="008800CE"/>
    <w:rsid w:val="008F1786"/>
    <w:rsid w:val="00930CDA"/>
    <w:rsid w:val="00962AF1"/>
    <w:rsid w:val="009C1AB0"/>
    <w:rsid w:val="009C3C71"/>
    <w:rsid w:val="009E0CD9"/>
    <w:rsid w:val="009F6D1B"/>
    <w:rsid w:val="00A13394"/>
    <w:rsid w:val="00A829F9"/>
    <w:rsid w:val="00B01ACC"/>
    <w:rsid w:val="00B2731A"/>
    <w:rsid w:val="00B55322"/>
    <w:rsid w:val="00B838E4"/>
    <w:rsid w:val="00C12560"/>
    <w:rsid w:val="00C2369D"/>
    <w:rsid w:val="00D216E3"/>
    <w:rsid w:val="00D26BAD"/>
    <w:rsid w:val="00D30908"/>
    <w:rsid w:val="00DB44F6"/>
    <w:rsid w:val="00DB797E"/>
    <w:rsid w:val="00E23C11"/>
    <w:rsid w:val="00E36C54"/>
    <w:rsid w:val="00EB4E1D"/>
    <w:rsid w:val="00FA6D3E"/>
    <w:rsid w:val="00FB45F6"/>
    <w:rsid w:val="00FD15DB"/>
    <w:rsid w:val="00FE7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a3">
    <w:name w:val="Маркеры"/>
    <w:qFormat/>
    <w:rsid w:val="002965EB"/>
    <w:rPr>
      <w:rFonts w:ascii="OpenSymbol" w:eastAsia="OpenSymbol" w:hAnsi="OpenSymbol" w:cs="OpenSymbol"/>
    </w:rPr>
  </w:style>
  <w:style w:type="character" w:customStyle="1" w:styleId="-">
    <w:name w:val="Интернет-ссылка"/>
    <w:rsid w:val="002965EB"/>
    <w:rPr>
      <w:color w:val="000080"/>
      <w:u w:val="single"/>
    </w:rPr>
  </w:style>
  <w:style w:type="character" w:customStyle="1" w:styleId="apple-converted-space">
    <w:name w:val="apple-converted-space"/>
    <w:qFormat/>
    <w:rsid w:val="002965EB"/>
    <w:rPr>
      <w:rFonts w:cs="Times New Roman"/>
    </w:rPr>
  </w:style>
  <w:style w:type="paragraph" w:customStyle="1" w:styleId="a4">
    <w:name w:val="Заголовок"/>
    <w:basedOn w:val="a"/>
    <w:next w:val="a5"/>
    <w:qFormat/>
    <w:rsid w:val="002965EB"/>
    <w:pPr>
      <w:keepNext/>
      <w:spacing w:before="240" w:after="120"/>
    </w:pPr>
    <w:rPr>
      <w:rFonts w:ascii="Liberation Sans" w:eastAsia="Microsoft YaHei" w:hAnsi="Liberation Sans" w:cs="Arial"/>
      <w:sz w:val="28"/>
      <w:szCs w:val="28"/>
    </w:rPr>
  </w:style>
  <w:style w:type="paragraph" w:styleId="a5">
    <w:name w:val="Body Text"/>
    <w:basedOn w:val="a"/>
    <w:rsid w:val="002965EB"/>
    <w:pPr>
      <w:spacing w:after="140"/>
    </w:pPr>
  </w:style>
  <w:style w:type="paragraph" w:styleId="a6">
    <w:name w:val="List"/>
    <w:basedOn w:val="a5"/>
    <w:rsid w:val="002965EB"/>
    <w:rPr>
      <w:rFonts w:cs="Arial"/>
    </w:rPr>
  </w:style>
  <w:style w:type="paragraph" w:customStyle="1" w:styleId="10">
    <w:name w:val="Название объекта1"/>
    <w:basedOn w:val="a"/>
    <w:qFormat/>
    <w:rsid w:val="002965EB"/>
    <w:pPr>
      <w:suppressLineNumbers/>
      <w:spacing w:before="120" w:after="120"/>
    </w:pPr>
    <w:rPr>
      <w:rFonts w:cs="Arial"/>
      <w:i/>
      <w:iCs/>
      <w:sz w:val="24"/>
      <w:szCs w:val="24"/>
    </w:rPr>
  </w:style>
  <w:style w:type="paragraph" w:styleId="a7">
    <w:name w:val="index heading"/>
    <w:basedOn w:val="a"/>
    <w:qFormat/>
    <w:rsid w:val="002965EB"/>
    <w:pPr>
      <w:suppressLineNumbers/>
    </w:pPr>
    <w:rPr>
      <w:rFonts w:cs="Arial"/>
    </w:rPr>
  </w:style>
  <w:style w:type="paragraph" w:styleId="a8">
    <w:name w:val="List Paragraph"/>
    <w:basedOn w:val="a"/>
    <w:uiPriority w:val="1"/>
    <w:qFormat/>
    <w:rsid w:val="002965EB"/>
    <w:pPr>
      <w:ind w:left="720"/>
      <w:contextualSpacing/>
    </w:pPr>
  </w:style>
  <w:style w:type="paragraph" w:customStyle="1" w:styleId="a9">
    <w:name w:val="Содержимое таблицы"/>
    <w:basedOn w:val="a"/>
    <w:qFormat/>
    <w:rsid w:val="002965EB"/>
    <w:pPr>
      <w:widowControl w:val="0"/>
      <w:suppressLineNumbers/>
    </w:pPr>
  </w:style>
  <w:style w:type="paragraph" w:customStyle="1" w:styleId="aa">
    <w:name w:val="Заголовок таблицы"/>
    <w:basedOn w:val="a9"/>
    <w:qFormat/>
    <w:rsid w:val="002965EB"/>
    <w:pPr>
      <w:jc w:val="center"/>
    </w:pPr>
    <w:rPr>
      <w:b/>
      <w:bCs/>
    </w:rPr>
  </w:style>
  <w:style w:type="paragraph" w:styleId="ab">
    <w:name w:val="Normal (Web)"/>
    <w:basedOn w:val="a"/>
    <w:qFormat/>
    <w:rsid w:val="002965EB"/>
    <w:pPr>
      <w:spacing w:beforeAutospacing="1" w:afterAutospacing="1" w:line="240" w:lineRule="auto"/>
    </w:pPr>
    <w:rPr>
      <w:rFonts w:ascii="Times New Roman" w:hAnsi="Times New Roman"/>
      <w:sz w:val="24"/>
      <w:szCs w:val="24"/>
    </w:rPr>
  </w:style>
  <w:style w:type="paragraph" w:customStyle="1" w:styleId="Default">
    <w:name w:val="Default"/>
    <w:qFormat/>
    <w:rsid w:val="002965EB"/>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962AF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62AF1"/>
    <w:rPr>
      <w:rFonts w:ascii="Tahoma" w:eastAsia="Times New Roman" w:hAnsi="Tahoma" w:cs="Tahoma"/>
      <w:sz w:val="16"/>
      <w:szCs w:val="16"/>
      <w:lang w:eastAsia="ru-RU"/>
    </w:rPr>
  </w:style>
  <w:style w:type="table" w:styleId="ae">
    <w:name w:val="Table Grid"/>
    <w:basedOn w:val="a1"/>
    <w:uiPriority w:val="39"/>
    <w:rsid w:val="00E36C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
    <w:name w:val="Верхний колонтитул Знак"/>
    <w:basedOn w:val="a0"/>
    <w:link w:val="af0"/>
    <w:uiPriority w:val="99"/>
    <w:rsid w:val="00FA6D3E"/>
    <w:rPr>
      <w:rFonts w:ascii="Times New Roman" w:eastAsia="Times New Roman" w:hAnsi="Times New Roman"/>
    </w:rPr>
  </w:style>
  <w:style w:type="paragraph" w:styleId="af0">
    <w:name w:val="header"/>
    <w:basedOn w:val="a"/>
    <w:link w:val="af"/>
    <w:uiPriority w:val="99"/>
    <w:unhideWhenUsed/>
    <w:rsid w:val="00FA6D3E"/>
    <w:pPr>
      <w:widowControl w:val="0"/>
      <w:tabs>
        <w:tab w:val="center" w:pos="4677"/>
        <w:tab w:val="right" w:pos="9355"/>
      </w:tabs>
      <w:suppressAutoHyphens w:val="0"/>
      <w:autoSpaceDE w:val="0"/>
      <w:autoSpaceDN w:val="0"/>
      <w:adjustRightInd w:val="0"/>
      <w:spacing w:after="0" w:line="240" w:lineRule="auto"/>
    </w:pPr>
    <w:rPr>
      <w:rFonts w:ascii="Times New Roman" w:hAnsi="Times New Roman" w:cstheme="minorBidi"/>
      <w:lang w:eastAsia="en-US"/>
    </w:rPr>
  </w:style>
  <w:style w:type="character" w:customStyle="1" w:styleId="12">
    <w:name w:val="Верхний колонтитул Знак1"/>
    <w:basedOn w:val="a0"/>
    <w:uiPriority w:val="99"/>
    <w:semiHidden/>
    <w:rsid w:val="00FA6D3E"/>
    <w:rPr>
      <w:rFonts w:eastAsia="Times New Roman" w:cs="Times New Roman"/>
      <w:lang w:eastAsia="ru-RU"/>
    </w:rPr>
  </w:style>
  <w:style w:type="character" w:customStyle="1" w:styleId="af1">
    <w:name w:val="Основной текст_"/>
    <w:link w:val="13"/>
    <w:qFormat/>
    <w:locked/>
    <w:rsid w:val="00FA6D3E"/>
    <w:rPr>
      <w:rFonts w:ascii="Times New Roman" w:hAnsi="Times New Roman"/>
      <w:b/>
      <w:bCs/>
      <w:sz w:val="28"/>
      <w:szCs w:val="28"/>
      <w:shd w:val="clear" w:color="auto" w:fill="FFFFFF"/>
    </w:rPr>
  </w:style>
  <w:style w:type="paragraph" w:customStyle="1" w:styleId="13">
    <w:name w:val="Основной текст1"/>
    <w:basedOn w:val="a"/>
    <w:link w:val="af1"/>
    <w:qFormat/>
    <w:rsid w:val="00FA6D3E"/>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2">
    <w:name w:val="footer"/>
    <w:basedOn w:val="a"/>
    <w:link w:val="af3"/>
    <w:uiPriority w:val="99"/>
    <w:semiHidden/>
    <w:unhideWhenUsed/>
    <w:rsid w:val="008549A8"/>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8549A8"/>
    <w:rPr>
      <w:rFonts w:eastAsia="Times New Roman" w:cs="Times New Roman"/>
      <w:lang w:eastAsia="ru-RU"/>
    </w:rPr>
  </w:style>
  <w:style w:type="paragraph" w:customStyle="1" w:styleId="TableParagraph">
    <w:name w:val="Table Paragraph"/>
    <w:basedOn w:val="a"/>
    <w:uiPriority w:val="1"/>
    <w:qFormat/>
    <w:rsid w:val="00A13394"/>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86497269">
      <w:bodyDiv w:val="1"/>
      <w:marLeft w:val="0"/>
      <w:marRight w:val="0"/>
      <w:marTop w:val="0"/>
      <w:marBottom w:val="0"/>
      <w:divBdr>
        <w:top w:val="none" w:sz="0" w:space="0" w:color="auto"/>
        <w:left w:val="none" w:sz="0" w:space="0" w:color="auto"/>
        <w:bottom w:val="none" w:sz="0" w:space="0" w:color="auto"/>
        <w:right w:val="none" w:sz="0" w:space="0" w:color="auto"/>
      </w:divBdr>
    </w:div>
    <w:div w:id="2009941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school-collection.edu.ru/" TargetMode="External"/><Relationship Id="rId18" Type="http://schemas.openxmlformats.org/officeDocument/2006/relationships/hyperlink" Target="http://elibrary.ru/defaultx.asp"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biblio-online.ru/book/" TargetMode="External"/><Relationship Id="rId12" Type="http://schemas.openxmlformats.org/officeDocument/2006/relationships/hyperlink" Target="http://window.edu.ru/" TargetMode="External"/><Relationship Id="rId17" Type="http://schemas.openxmlformats.org/officeDocument/2006/relationships/hyperlink" Target="http://ruscorpora.ru/" TargetMode="External"/><Relationship Id="rId2" Type="http://schemas.openxmlformats.org/officeDocument/2006/relationships/styles" Target="styles.xml"/><Relationship Id="rId16" Type="http://schemas.openxmlformats.org/officeDocument/2006/relationships/hyperlink" Target="http://ruslit.ioso.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bmgu.ru/" TargetMode="External"/><Relationship Id="rId5" Type="http://schemas.openxmlformats.org/officeDocument/2006/relationships/footnotes" Target="footnotes.xml"/><Relationship Id="rId15" Type="http://schemas.openxmlformats.org/officeDocument/2006/relationships/hyperlink" Target="http://rvb.ru/" TargetMode="External"/><Relationship Id="rId23" Type="http://schemas.openxmlformats.org/officeDocument/2006/relationships/theme" Target="theme/theme1.xml"/><Relationship Id="rId10" Type="http://schemas.openxmlformats.org/officeDocument/2006/relationships/hyperlink" Target="http://www.iprbookshop.ru/" TargetMode="External"/><Relationship Id="rId19" Type="http://schemas.openxmlformats.org/officeDocument/2006/relationships/hyperlink" Target="https://lib.inggu.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fcior.ed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31</Pages>
  <Words>8549</Words>
  <Characters>48732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35</cp:revision>
  <dcterms:created xsi:type="dcterms:W3CDTF">2021-09-15T07:53:00Z</dcterms:created>
  <dcterms:modified xsi:type="dcterms:W3CDTF">2026-05-12T16:34:00Z</dcterms:modified>
  <dc:language>ru-RU</dc:language>
</cp:coreProperties>
</file>